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C42DE" w14:textId="5D5E172E" w:rsidR="007C0635" w:rsidRPr="00E328DD" w:rsidRDefault="009F612F" w:rsidP="00E328DD">
      <w:pPr>
        <w:widowControl w:val="0"/>
        <w:autoSpaceDE w:val="0"/>
        <w:autoSpaceDN w:val="0"/>
        <w:adjustRightInd w:val="0"/>
        <w:spacing w:line="360" w:lineRule="auto"/>
        <w:contextualSpacing/>
        <w:rPr>
          <w:rFonts w:ascii="Arial" w:hAnsi="Arial" w:cs="Arial"/>
          <w:color w:val="000000"/>
        </w:rPr>
      </w:pPr>
      <w:r w:rsidRPr="00E328DD">
        <w:rPr>
          <w:rFonts w:ascii="Arial" w:hAnsi="Arial" w:cs="Arial"/>
          <w:noProof/>
          <w:color w:val="000000"/>
        </w:rPr>
        <w:drawing>
          <wp:anchor distT="0" distB="0" distL="114300" distR="114300" simplePos="0" relativeHeight="251658240" behindDoc="0" locked="0" layoutInCell="1" allowOverlap="1" wp14:anchorId="182FECA6" wp14:editId="22528C1B">
            <wp:simplePos x="0" y="0"/>
            <wp:positionH relativeFrom="margin">
              <wp:align>center</wp:align>
            </wp:positionH>
            <wp:positionV relativeFrom="paragraph">
              <wp:posOffset>0</wp:posOffset>
            </wp:positionV>
            <wp:extent cx="1765300" cy="688340"/>
            <wp:effectExtent l="0" t="0" r="12700" b="0"/>
            <wp:wrapTight wrapText="bothSides">
              <wp:wrapPolygon edited="0">
                <wp:start x="0" y="0"/>
                <wp:lineTo x="0" y="20723"/>
                <wp:lineTo x="21445" y="20723"/>
                <wp:lineTo x="2144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CC_Logo_Horiz_CMYK.jpg"/>
                    <pic:cNvPicPr/>
                  </pic:nvPicPr>
                  <pic:blipFill>
                    <a:blip r:embed="rId7">
                      <a:extLst>
                        <a:ext uri="{28A0092B-C50C-407E-A947-70E740481C1C}">
                          <a14:useLocalDpi xmlns:a14="http://schemas.microsoft.com/office/drawing/2010/main" val="0"/>
                        </a:ext>
                      </a:extLst>
                    </a:blip>
                    <a:stretch>
                      <a:fillRect/>
                    </a:stretch>
                  </pic:blipFill>
                  <pic:spPr>
                    <a:xfrm>
                      <a:off x="0" y="0"/>
                      <a:ext cx="1765300" cy="688340"/>
                    </a:xfrm>
                    <a:prstGeom prst="rect">
                      <a:avLst/>
                    </a:prstGeom>
                  </pic:spPr>
                </pic:pic>
              </a:graphicData>
            </a:graphic>
            <wp14:sizeRelH relativeFrom="page">
              <wp14:pctWidth>0</wp14:pctWidth>
            </wp14:sizeRelH>
            <wp14:sizeRelV relativeFrom="page">
              <wp14:pctHeight>0</wp14:pctHeight>
            </wp14:sizeRelV>
          </wp:anchor>
        </w:drawing>
      </w:r>
      <w:r w:rsidR="007C0635" w:rsidRPr="00E328DD">
        <w:rPr>
          <w:rFonts w:ascii="Arial" w:hAnsi="Arial" w:cs="Arial"/>
          <w:color w:val="000000"/>
        </w:rPr>
        <w:t xml:space="preserve"> </w:t>
      </w:r>
    </w:p>
    <w:p w14:paraId="532550E6" w14:textId="77777777" w:rsidR="009F612F" w:rsidRPr="00E328DD" w:rsidRDefault="009F612F" w:rsidP="00E328DD">
      <w:pPr>
        <w:widowControl w:val="0"/>
        <w:autoSpaceDE w:val="0"/>
        <w:autoSpaceDN w:val="0"/>
        <w:adjustRightInd w:val="0"/>
        <w:spacing w:after="240" w:line="360" w:lineRule="auto"/>
        <w:contextualSpacing/>
        <w:jc w:val="center"/>
        <w:rPr>
          <w:rFonts w:ascii="Arial" w:hAnsi="Arial" w:cs="Arial"/>
          <w:b/>
          <w:color w:val="13284B"/>
        </w:rPr>
      </w:pPr>
    </w:p>
    <w:p w14:paraId="599D599A" w14:textId="77777777" w:rsidR="009F612F" w:rsidRPr="00E328DD" w:rsidRDefault="009F612F" w:rsidP="00E328DD">
      <w:pPr>
        <w:widowControl w:val="0"/>
        <w:autoSpaceDE w:val="0"/>
        <w:autoSpaceDN w:val="0"/>
        <w:adjustRightInd w:val="0"/>
        <w:spacing w:after="240" w:line="360" w:lineRule="auto"/>
        <w:contextualSpacing/>
        <w:jc w:val="center"/>
        <w:rPr>
          <w:rFonts w:ascii="Arial" w:hAnsi="Arial" w:cs="Arial"/>
          <w:b/>
          <w:color w:val="13284B"/>
        </w:rPr>
      </w:pPr>
    </w:p>
    <w:p w14:paraId="04833ED1" w14:textId="77777777" w:rsidR="009F612F" w:rsidRPr="00E328DD" w:rsidRDefault="009F612F" w:rsidP="00E328DD">
      <w:pPr>
        <w:widowControl w:val="0"/>
        <w:autoSpaceDE w:val="0"/>
        <w:autoSpaceDN w:val="0"/>
        <w:adjustRightInd w:val="0"/>
        <w:spacing w:after="240" w:line="360" w:lineRule="auto"/>
        <w:contextualSpacing/>
        <w:jc w:val="center"/>
        <w:rPr>
          <w:rFonts w:ascii="Arial" w:hAnsi="Arial" w:cs="Arial"/>
          <w:b/>
          <w:color w:val="13284B"/>
        </w:rPr>
      </w:pPr>
    </w:p>
    <w:p w14:paraId="08918804" w14:textId="77777777" w:rsidR="009F612F" w:rsidRPr="00E328DD" w:rsidRDefault="009F612F" w:rsidP="00E328DD">
      <w:pPr>
        <w:widowControl w:val="0"/>
        <w:autoSpaceDE w:val="0"/>
        <w:autoSpaceDN w:val="0"/>
        <w:adjustRightInd w:val="0"/>
        <w:spacing w:after="240" w:line="360" w:lineRule="auto"/>
        <w:contextualSpacing/>
        <w:jc w:val="center"/>
        <w:rPr>
          <w:rFonts w:ascii="Arial" w:hAnsi="Arial" w:cs="Arial"/>
          <w:b/>
          <w:color w:val="13284B"/>
        </w:rPr>
      </w:pPr>
    </w:p>
    <w:p w14:paraId="73EABEE0" w14:textId="53D5AFF7" w:rsidR="007C0635" w:rsidRPr="00E328DD" w:rsidRDefault="007C0635" w:rsidP="00E328DD">
      <w:pPr>
        <w:widowControl w:val="0"/>
        <w:autoSpaceDE w:val="0"/>
        <w:autoSpaceDN w:val="0"/>
        <w:adjustRightInd w:val="0"/>
        <w:spacing w:after="240" w:line="360" w:lineRule="auto"/>
        <w:contextualSpacing/>
        <w:jc w:val="center"/>
        <w:rPr>
          <w:rFonts w:ascii="Arial" w:hAnsi="Arial" w:cs="Arial"/>
          <w:b/>
          <w:color w:val="13284B"/>
        </w:rPr>
      </w:pPr>
      <w:r w:rsidRPr="00E328DD">
        <w:rPr>
          <w:rFonts w:ascii="Arial" w:hAnsi="Arial" w:cs="Arial"/>
          <w:b/>
          <w:color w:val="13284B"/>
        </w:rPr>
        <w:t xml:space="preserve">Performance Opportunities </w:t>
      </w:r>
    </w:p>
    <w:p w14:paraId="47CC6D7F" w14:textId="77777777" w:rsidR="009F612F" w:rsidRPr="00E328DD" w:rsidRDefault="009F612F" w:rsidP="00E328DD">
      <w:pPr>
        <w:widowControl w:val="0"/>
        <w:autoSpaceDE w:val="0"/>
        <w:autoSpaceDN w:val="0"/>
        <w:adjustRightInd w:val="0"/>
        <w:spacing w:after="240" w:line="360" w:lineRule="auto"/>
        <w:contextualSpacing/>
        <w:jc w:val="center"/>
        <w:rPr>
          <w:rFonts w:ascii="Arial" w:hAnsi="Arial" w:cs="Arial"/>
          <w:color w:val="000000"/>
        </w:rPr>
      </w:pPr>
    </w:p>
    <w:p w14:paraId="0FA99914" w14:textId="77777777" w:rsidR="007C0635" w:rsidRPr="00E328DD" w:rsidRDefault="007C0635" w:rsidP="00E328DD">
      <w:pPr>
        <w:widowControl w:val="0"/>
        <w:autoSpaceDE w:val="0"/>
        <w:autoSpaceDN w:val="0"/>
        <w:adjustRightInd w:val="0"/>
        <w:spacing w:after="240" w:line="360" w:lineRule="auto"/>
        <w:contextualSpacing/>
        <w:rPr>
          <w:rFonts w:ascii="Arial" w:hAnsi="Arial" w:cs="Arial"/>
          <w:color w:val="000000"/>
        </w:rPr>
      </w:pPr>
      <w:r w:rsidRPr="00E328DD">
        <w:rPr>
          <w:rFonts w:ascii="Arial" w:hAnsi="Arial" w:cs="Arial"/>
          <w:color w:val="000000"/>
        </w:rPr>
        <w:t xml:space="preserve">Performances are a vital part of a performing arts education. </w:t>
      </w:r>
    </w:p>
    <w:p w14:paraId="786257EC" w14:textId="77777777" w:rsidR="007C0635" w:rsidRPr="00E328DD" w:rsidRDefault="007C0635" w:rsidP="00E328DD">
      <w:pPr>
        <w:widowControl w:val="0"/>
        <w:autoSpaceDE w:val="0"/>
        <w:autoSpaceDN w:val="0"/>
        <w:adjustRightInd w:val="0"/>
        <w:spacing w:after="240" w:line="360" w:lineRule="auto"/>
        <w:contextualSpacing/>
        <w:rPr>
          <w:rFonts w:ascii="Arial" w:hAnsi="Arial" w:cs="Arial"/>
          <w:color w:val="000000"/>
        </w:rPr>
      </w:pPr>
      <w:r w:rsidRPr="00E328DD">
        <w:rPr>
          <w:rFonts w:ascii="Arial" w:hAnsi="Arial" w:cs="Arial"/>
          <w:color w:val="000000"/>
        </w:rPr>
        <w:t xml:space="preserve">We encourage all students to participate in performance opportunities with Gainesville Circus Center (GCC). There are several recurring and spontaneous opportunities to perform each year. It is, however, an immense responsibility. Please </w:t>
      </w:r>
      <w:proofErr w:type="gramStart"/>
      <w:r w:rsidRPr="00E328DD">
        <w:rPr>
          <w:rFonts w:ascii="Arial" w:hAnsi="Arial" w:cs="Arial"/>
          <w:color w:val="000000"/>
        </w:rPr>
        <w:t>read carefully</w:t>
      </w:r>
      <w:proofErr w:type="gramEnd"/>
      <w:r w:rsidRPr="00E328DD">
        <w:rPr>
          <w:rFonts w:ascii="Arial" w:hAnsi="Arial" w:cs="Arial"/>
          <w:color w:val="000000"/>
        </w:rPr>
        <w:t xml:space="preserve"> the obligations and terms of agreement. </w:t>
      </w:r>
    </w:p>
    <w:p w14:paraId="6FD3F9C2" w14:textId="07F4EAB1" w:rsidR="007C0635" w:rsidRPr="00E328DD" w:rsidRDefault="007C0635" w:rsidP="00E328DD">
      <w:pPr>
        <w:widowControl w:val="0"/>
        <w:autoSpaceDE w:val="0"/>
        <w:autoSpaceDN w:val="0"/>
        <w:adjustRightInd w:val="0"/>
        <w:spacing w:after="240" w:line="360" w:lineRule="auto"/>
        <w:contextualSpacing/>
        <w:rPr>
          <w:rFonts w:ascii="Arial" w:hAnsi="Arial" w:cs="Arial"/>
          <w:color w:val="000000"/>
        </w:rPr>
      </w:pPr>
      <w:r w:rsidRPr="00E328DD">
        <w:rPr>
          <w:rFonts w:ascii="Arial" w:hAnsi="Arial" w:cs="Arial"/>
          <w:b/>
          <w:bCs/>
          <w:color w:val="000000"/>
        </w:rPr>
        <w:t xml:space="preserve">OBS: </w:t>
      </w:r>
      <w:r w:rsidRPr="00E328DD">
        <w:rPr>
          <w:rFonts w:ascii="Arial" w:hAnsi="Arial" w:cs="Arial"/>
          <w:color w:val="000000"/>
        </w:rPr>
        <w:t xml:space="preserve">Auditions are </w:t>
      </w:r>
      <w:r w:rsidR="004B4391" w:rsidRPr="00E328DD">
        <w:rPr>
          <w:rFonts w:ascii="Arial" w:hAnsi="Arial" w:cs="Arial"/>
          <w:color w:val="000000"/>
        </w:rPr>
        <w:t>required</w:t>
      </w:r>
      <w:r w:rsidRPr="00E328DD">
        <w:rPr>
          <w:rFonts w:ascii="Arial" w:hAnsi="Arial" w:cs="Arial"/>
          <w:color w:val="000000"/>
        </w:rPr>
        <w:t xml:space="preserve"> all participants in any given performance opportunity unless otherwise noted. Students auditioning for solos must present a minimum of 2 minutes (maximum 4 minutes) of prepared choreography with music. However, </w:t>
      </w:r>
      <w:r w:rsidR="00D33B8D" w:rsidRPr="00E328DD">
        <w:rPr>
          <w:rFonts w:ascii="Arial" w:hAnsi="Arial" w:cs="Arial"/>
          <w:color w:val="000000"/>
        </w:rPr>
        <w:t>it</w:t>
      </w:r>
      <w:r w:rsidRPr="00E328DD">
        <w:rPr>
          <w:rFonts w:ascii="Arial" w:hAnsi="Arial" w:cs="Arial"/>
          <w:color w:val="000000"/>
        </w:rPr>
        <w:t xml:space="preserve"> is </w:t>
      </w:r>
      <w:r w:rsidRPr="00E328DD">
        <w:rPr>
          <w:rFonts w:ascii="Arial" w:hAnsi="Arial" w:cs="Arial"/>
          <w:b/>
          <w:bCs/>
          <w:color w:val="000000"/>
        </w:rPr>
        <w:t xml:space="preserve">not required to audition as a soloist </w:t>
      </w:r>
      <w:proofErr w:type="gramStart"/>
      <w:r w:rsidRPr="00E328DD">
        <w:rPr>
          <w:rFonts w:ascii="Arial" w:hAnsi="Arial" w:cs="Arial"/>
          <w:color w:val="000000"/>
        </w:rPr>
        <w:t xml:space="preserve">in </w:t>
      </w:r>
      <w:r w:rsidR="004B4391" w:rsidRPr="00E328DD">
        <w:rPr>
          <w:rFonts w:ascii="Arial" w:hAnsi="Arial" w:cs="Arial"/>
          <w:color w:val="000000"/>
        </w:rPr>
        <w:t>order to</w:t>
      </w:r>
      <w:proofErr w:type="gramEnd"/>
      <w:r w:rsidR="004B4391" w:rsidRPr="00E328DD">
        <w:rPr>
          <w:rFonts w:ascii="Arial" w:hAnsi="Arial" w:cs="Arial"/>
          <w:color w:val="000000"/>
        </w:rPr>
        <w:t xml:space="preserve"> participate in a show, </w:t>
      </w:r>
      <w:r w:rsidR="004B4391" w:rsidRPr="00E328DD">
        <w:rPr>
          <w:rFonts w:ascii="Arial" w:hAnsi="Arial" w:cs="Arial"/>
          <w:b/>
          <w:color w:val="000000"/>
        </w:rPr>
        <w:t>however, ALL soloists are required to participate in group acts.</w:t>
      </w:r>
    </w:p>
    <w:p w14:paraId="66301C22" w14:textId="77777777" w:rsidR="0078297B" w:rsidRDefault="0078297B" w:rsidP="00E328DD">
      <w:pPr>
        <w:widowControl w:val="0"/>
        <w:autoSpaceDE w:val="0"/>
        <w:autoSpaceDN w:val="0"/>
        <w:adjustRightInd w:val="0"/>
        <w:spacing w:after="240" w:line="360" w:lineRule="auto"/>
        <w:contextualSpacing/>
        <w:rPr>
          <w:rFonts w:ascii="Arial" w:hAnsi="Arial" w:cs="Arial"/>
          <w:b/>
          <w:bCs/>
          <w:color w:val="284677"/>
        </w:rPr>
      </w:pPr>
    </w:p>
    <w:p w14:paraId="2C5846D3" w14:textId="327FA6D6" w:rsidR="00553936" w:rsidRPr="00E328DD" w:rsidRDefault="00553936" w:rsidP="00E328DD">
      <w:pPr>
        <w:widowControl w:val="0"/>
        <w:autoSpaceDE w:val="0"/>
        <w:autoSpaceDN w:val="0"/>
        <w:adjustRightInd w:val="0"/>
        <w:spacing w:after="240" w:line="360" w:lineRule="auto"/>
        <w:contextualSpacing/>
        <w:rPr>
          <w:rFonts w:ascii="Arial" w:hAnsi="Arial" w:cs="Arial"/>
          <w:b/>
          <w:bCs/>
          <w:color w:val="284677"/>
        </w:rPr>
      </w:pPr>
      <w:r w:rsidRPr="00E328DD">
        <w:rPr>
          <w:rFonts w:ascii="Arial" w:hAnsi="Arial" w:cs="Arial"/>
          <w:b/>
          <w:bCs/>
          <w:color w:val="284677"/>
        </w:rPr>
        <w:t>202</w:t>
      </w:r>
      <w:r w:rsidR="006712CA" w:rsidRPr="00E328DD">
        <w:rPr>
          <w:rFonts w:ascii="Arial" w:hAnsi="Arial" w:cs="Arial"/>
          <w:b/>
          <w:bCs/>
          <w:color w:val="284677"/>
        </w:rPr>
        <w:t>2</w:t>
      </w:r>
      <w:r w:rsidR="007C0635" w:rsidRPr="00E328DD">
        <w:rPr>
          <w:rFonts w:ascii="Arial" w:hAnsi="Arial" w:cs="Arial"/>
          <w:b/>
          <w:bCs/>
          <w:color w:val="284677"/>
        </w:rPr>
        <w:t xml:space="preserve"> Performance Schedule: </w:t>
      </w:r>
    </w:p>
    <w:p w14:paraId="228C997B" w14:textId="77777777" w:rsidR="00DD2DF6" w:rsidRPr="00E328DD" w:rsidRDefault="00DD2DF6" w:rsidP="00E328DD">
      <w:pPr>
        <w:spacing w:line="360" w:lineRule="auto"/>
        <w:contextualSpacing/>
        <w:rPr>
          <w:rFonts w:ascii="Arial" w:hAnsi="Arial" w:cs="Arial"/>
          <w:color w:val="000000" w:themeColor="text1"/>
        </w:rPr>
      </w:pPr>
    </w:p>
    <w:p w14:paraId="429CD1E7" w14:textId="329CFA01" w:rsidR="006712CA" w:rsidRPr="00E328DD" w:rsidRDefault="006712CA" w:rsidP="00E328DD">
      <w:pPr>
        <w:pStyle w:val="ListParagraph"/>
        <w:numPr>
          <w:ilvl w:val="0"/>
          <w:numId w:val="1"/>
        </w:numPr>
        <w:spacing w:line="360" w:lineRule="auto"/>
        <w:rPr>
          <w:rFonts w:ascii="Arial" w:hAnsi="Arial" w:cs="Arial"/>
          <w:b/>
          <w:bCs/>
          <w:color w:val="000000" w:themeColor="text1"/>
        </w:rPr>
      </w:pPr>
      <w:r w:rsidRPr="00E328DD">
        <w:rPr>
          <w:rFonts w:ascii="Arial" w:hAnsi="Arial" w:cs="Arial"/>
          <w:b/>
          <w:bCs/>
          <w:color w:val="000000" w:themeColor="text1"/>
        </w:rPr>
        <w:t>Swallowtail Farm Festival – April 9</w:t>
      </w:r>
      <w:r w:rsidR="00DD2DF6" w:rsidRPr="00E328DD">
        <w:rPr>
          <w:rFonts w:ascii="Arial" w:hAnsi="Arial" w:cs="Arial"/>
          <w:b/>
          <w:bCs/>
          <w:color w:val="000000" w:themeColor="text1"/>
        </w:rPr>
        <w:t xml:space="preserve">, </w:t>
      </w:r>
      <w:r w:rsidR="00DF2389">
        <w:rPr>
          <w:rFonts w:ascii="Arial" w:hAnsi="Arial" w:cs="Arial"/>
          <w:b/>
          <w:bCs/>
          <w:color w:val="000000" w:themeColor="text1"/>
        </w:rPr>
        <w:t>1pm &amp; 3pm</w:t>
      </w:r>
    </w:p>
    <w:p w14:paraId="77B8C212" w14:textId="687BD550" w:rsidR="00DD2DF6" w:rsidRPr="00E328DD" w:rsidRDefault="00DD2DF6" w:rsidP="00E328DD">
      <w:pPr>
        <w:spacing w:line="360" w:lineRule="auto"/>
        <w:contextualSpacing/>
        <w:rPr>
          <w:rFonts w:ascii="Arial" w:hAnsi="Arial" w:cs="Arial"/>
          <w:color w:val="000000" w:themeColor="text1"/>
        </w:rPr>
      </w:pPr>
      <w:r w:rsidRPr="00E328DD">
        <w:rPr>
          <w:rFonts w:ascii="Arial" w:hAnsi="Arial" w:cs="Arial"/>
          <w:color w:val="000000" w:themeColor="text1"/>
        </w:rPr>
        <w:t xml:space="preserve">Audition: video submission to </w:t>
      </w:r>
      <w:hyperlink r:id="rId8" w:history="1">
        <w:r w:rsidRPr="00E328DD">
          <w:rPr>
            <w:rStyle w:val="Hyperlink"/>
            <w:rFonts w:ascii="Arial" w:hAnsi="Arial" w:cs="Arial"/>
            <w:color w:val="000000" w:themeColor="text1"/>
          </w:rPr>
          <w:t>info@gainesvillecircus.com</w:t>
        </w:r>
      </w:hyperlink>
      <w:r w:rsidRPr="00E328DD">
        <w:rPr>
          <w:rFonts w:ascii="Arial" w:hAnsi="Arial" w:cs="Arial"/>
          <w:color w:val="000000" w:themeColor="text1"/>
        </w:rPr>
        <w:t>, subject line: Swallowtail Audition. Video must demonstrate complete performance piece (2 – 5 minutes)</w:t>
      </w:r>
    </w:p>
    <w:p w14:paraId="05FA282D" w14:textId="0ED5A923" w:rsidR="00DD2DF6" w:rsidRPr="00E328DD" w:rsidRDefault="00DD2DF6" w:rsidP="00E328DD">
      <w:pPr>
        <w:spacing w:line="360" w:lineRule="auto"/>
        <w:contextualSpacing/>
        <w:rPr>
          <w:rFonts w:ascii="Arial" w:hAnsi="Arial" w:cs="Arial"/>
          <w:color w:val="000000" w:themeColor="text1"/>
        </w:rPr>
      </w:pPr>
      <w:r w:rsidRPr="00E328DD">
        <w:rPr>
          <w:rFonts w:ascii="Arial" w:hAnsi="Arial" w:cs="Arial"/>
          <w:color w:val="000000" w:themeColor="text1"/>
        </w:rPr>
        <w:t xml:space="preserve">Rehearsals: Participants are expected to rehearse independently during open gym. There will be one group rehearsal on April 8 at 6:00pm. </w:t>
      </w:r>
    </w:p>
    <w:p w14:paraId="66A41A84" w14:textId="2556274C" w:rsidR="00DD2DF6" w:rsidRPr="00E328DD" w:rsidRDefault="00DD2DF6" w:rsidP="00E328DD">
      <w:pPr>
        <w:spacing w:line="360" w:lineRule="auto"/>
        <w:contextualSpacing/>
        <w:rPr>
          <w:rFonts w:ascii="Arial" w:hAnsi="Arial" w:cs="Arial"/>
          <w:color w:val="000000" w:themeColor="text1"/>
        </w:rPr>
      </w:pPr>
      <w:r w:rsidRPr="00E328DD">
        <w:rPr>
          <w:rFonts w:ascii="Arial" w:hAnsi="Arial" w:cs="Arial"/>
          <w:color w:val="000000" w:themeColor="text1"/>
        </w:rPr>
        <w:t>Location: Swallowtail Farm, Alachua, FL</w:t>
      </w:r>
    </w:p>
    <w:p w14:paraId="559B9D7E" w14:textId="77777777" w:rsidR="00DD2DF6" w:rsidRPr="00E328DD" w:rsidRDefault="00DD2DF6" w:rsidP="00E328DD">
      <w:pPr>
        <w:pStyle w:val="ListParagraph"/>
        <w:spacing w:line="360" w:lineRule="auto"/>
        <w:ind w:left="360"/>
        <w:rPr>
          <w:rFonts w:ascii="Arial" w:hAnsi="Arial" w:cs="Arial"/>
          <w:b/>
          <w:bCs/>
          <w:color w:val="000000" w:themeColor="text1"/>
        </w:rPr>
      </w:pPr>
    </w:p>
    <w:p w14:paraId="570ED6E1" w14:textId="2ABD652B" w:rsidR="006712CA" w:rsidRPr="00E328DD" w:rsidRDefault="006712CA" w:rsidP="00E328DD">
      <w:pPr>
        <w:pStyle w:val="ListParagraph"/>
        <w:numPr>
          <w:ilvl w:val="0"/>
          <w:numId w:val="1"/>
        </w:numPr>
        <w:spacing w:line="360" w:lineRule="auto"/>
        <w:rPr>
          <w:rFonts w:ascii="Arial" w:hAnsi="Arial" w:cs="Arial"/>
          <w:b/>
          <w:bCs/>
          <w:color w:val="000000" w:themeColor="text1"/>
        </w:rPr>
      </w:pPr>
      <w:r w:rsidRPr="00E328DD">
        <w:rPr>
          <w:rFonts w:ascii="Arial" w:hAnsi="Arial" w:cs="Arial"/>
          <w:b/>
          <w:bCs/>
          <w:color w:val="000000" w:themeColor="text1"/>
        </w:rPr>
        <w:t>5</w:t>
      </w:r>
      <w:r w:rsidRPr="00E328DD">
        <w:rPr>
          <w:rFonts w:ascii="Arial" w:hAnsi="Arial" w:cs="Arial"/>
          <w:b/>
          <w:bCs/>
          <w:color w:val="000000" w:themeColor="text1"/>
          <w:vertAlign w:val="superscript"/>
        </w:rPr>
        <w:t>th</w:t>
      </w:r>
      <w:r w:rsidRPr="00E328DD">
        <w:rPr>
          <w:rFonts w:ascii="Arial" w:hAnsi="Arial" w:cs="Arial"/>
          <w:b/>
          <w:bCs/>
          <w:color w:val="000000" w:themeColor="text1"/>
        </w:rPr>
        <w:t xml:space="preserve"> Avenue Arts Festival – April 23 &amp; 24</w:t>
      </w:r>
      <w:r w:rsidR="001B70CE" w:rsidRPr="00E328DD">
        <w:rPr>
          <w:rFonts w:ascii="Arial" w:hAnsi="Arial" w:cs="Arial"/>
          <w:b/>
          <w:bCs/>
          <w:color w:val="000000" w:themeColor="text1"/>
        </w:rPr>
        <w:t>, exact time TBD</w:t>
      </w:r>
    </w:p>
    <w:p w14:paraId="151234B8" w14:textId="2179819D" w:rsidR="00DD2DF6" w:rsidRPr="00E328DD" w:rsidRDefault="00DD2DF6" w:rsidP="00E328DD">
      <w:pPr>
        <w:spacing w:line="360" w:lineRule="auto"/>
        <w:contextualSpacing/>
        <w:rPr>
          <w:rFonts w:ascii="Arial" w:hAnsi="Arial" w:cs="Arial"/>
          <w:color w:val="000000" w:themeColor="text1"/>
        </w:rPr>
      </w:pPr>
      <w:r w:rsidRPr="00E328DD">
        <w:rPr>
          <w:rFonts w:ascii="Arial" w:hAnsi="Arial" w:cs="Arial"/>
          <w:color w:val="000000" w:themeColor="text1"/>
        </w:rPr>
        <w:t xml:space="preserve">Audition: video submission to </w:t>
      </w:r>
      <w:hyperlink r:id="rId9" w:history="1">
        <w:r w:rsidRPr="00E328DD">
          <w:rPr>
            <w:rStyle w:val="Hyperlink"/>
            <w:rFonts w:ascii="Arial" w:hAnsi="Arial" w:cs="Arial"/>
            <w:color w:val="000000" w:themeColor="text1"/>
          </w:rPr>
          <w:t>info@gainesvillecircus.com</w:t>
        </w:r>
      </w:hyperlink>
      <w:r w:rsidRPr="00E328DD">
        <w:rPr>
          <w:rFonts w:ascii="Arial" w:hAnsi="Arial" w:cs="Arial"/>
          <w:color w:val="000000" w:themeColor="text1"/>
        </w:rPr>
        <w:t>, subject line: 5</w:t>
      </w:r>
      <w:r w:rsidRPr="00E328DD">
        <w:rPr>
          <w:rFonts w:ascii="Arial" w:hAnsi="Arial" w:cs="Arial"/>
          <w:color w:val="000000" w:themeColor="text1"/>
          <w:vertAlign w:val="superscript"/>
        </w:rPr>
        <w:t>th</w:t>
      </w:r>
      <w:r w:rsidRPr="00E328DD">
        <w:rPr>
          <w:rFonts w:ascii="Arial" w:hAnsi="Arial" w:cs="Arial"/>
          <w:color w:val="000000" w:themeColor="text1"/>
        </w:rPr>
        <w:t xml:space="preserve"> Ave Audition. Video must demonstrate complete performance piece (2 – 5 minutes)</w:t>
      </w:r>
    </w:p>
    <w:p w14:paraId="767D4238" w14:textId="6C3AC9F5" w:rsidR="00DD2DF6" w:rsidRPr="00E328DD" w:rsidRDefault="00DD2DF6" w:rsidP="00E328DD">
      <w:pPr>
        <w:spacing w:line="360" w:lineRule="auto"/>
        <w:contextualSpacing/>
        <w:rPr>
          <w:rFonts w:ascii="Arial" w:hAnsi="Arial" w:cs="Arial"/>
          <w:color w:val="000000" w:themeColor="text1"/>
        </w:rPr>
      </w:pPr>
      <w:r w:rsidRPr="00E328DD">
        <w:rPr>
          <w:rFonts w:ascii="Arial" w:hAnsi="Arial" w:cs="Arial"/>
          <w:color w:val="000000" w:themeColor="text1"/>
        </w:rPr>
        <w:lastRenderedPageBreak/>
        <w:t xml:space="preserve">Rehearsals: Participants are expected to rehearse independently during open gym. There will be one group rehearsal on April 22 at 6:00pm. </w:t>
      </w:r>
    </w:p>
    <w:p w14:paraId="3E625435" w14:textId="4AC729A5" w:rsidR="00DD2DF6" w:rsidRPr="00E328DD" w:rsidRDefault="00DD2DF6" w:rsidP="00E328DD">
      <w:pPr>
        <w:spacing w:line="360" w:lineRule="auto"/>
        <w:contextualSpacing/>
        <w:rPr>
          <w:rFonts w:ascii="Arial" w:hAnsi="Arial" w:cs="Arial"/>
          <w:color w:val="000000" w:themeColor="text1"/>
        </w:rPr>
      </w:pPr>
      <w:r w:rsidRPr="00E328DD">
        <w:rPr>
          <w:rFonts w:ascii="Arial" w:hAnsi="Arial" w:cs="Arial"/>
          <w:color w:val="000000" w:themeColor="text1"/>
        </w:rPr>
        <w:t xml:space="preserve">Location: </w:t>
      </w:r>
      <w:r w:rsidR="001B70CE" w:rsidRPr="00E328DD">
        <w:rPr>
          <w:rFonts w:ascii="Arial" w:hAnsi="Arial" w:cs="Arial"/>
          <w:color w:val="000000" w:themeColor="text1"/>
        </w:rPr>
        <w:t>NW 5</w:t>
      </w:r>
      <w:r w:rsidR="001B70CE" w:rsidRPr="00E328DD">
        <w:rPr>
          <w:rFonts w:ascii="Arial" w:hAnsi="Arial" w:cs="Arial"/>
          <w:color w:val="000000" w:themeColor="text1"/>
          <w:vertAlign w:val="superscript"/>
        </w:rPr>
        <w:t>th</w:t>
      </w:r>
      <w:r w:rsidR="001B70CE" w:rsidRPr="00E328DD">
        <w:rPr>
          <w:rFonts w:ascii="Arial" w:hAnsi="Arial" w:cs="Arial"/>
          <w:color w:val="000000" w:themeColor="text1"/>
        </w:rPr>
        <w:t xml:space="preserve"> Ave</w:t>
      </w:r>
      <w:r w:rsidRPr="00E328DD">
        <w:rPr>
          <w:rFonts w:ascii="Arial" w:hAnsi="Arial" w:cs="Arial"/>
          <w:color w:val="000000" w:themeColor="text1"/>
        </w:rPr>
        <w:t xml:space="preserve">, </w:t>
      </w:r>
      <w:r w:rsidR="001B70CE" w:rsidRPr="00E328DD">
        <w:rPr>
          <w:rFonts w:ascii="Arial" w:hAnsi="Arial" w:cs="Arial"/>
          <w:color w:val="000000" w:themeColor="text1"/>
        </w:rPr>
        <w:t>Gainesville</w:t>
      </w:r>
      <w:r w:rsidRPr="00E328DD">
        <w:rPr>
          <w:rFonts w:ascii="Arial" w:hAnsi="Arial" w:cs="Arial"/>
          <w:color w:val="000000" w:themeColor="text1"/>
        </w:rPr>
        <w:t>, FL</w:t>
      </w:r>
    </w:p>
    <w:p w14:paraId="2F9227EB" w14:textId="77777777" w:rsidR="00DD2DF6" w:rsidRPr="00E328DD" w:rsidRDefault="00DD2DF6" w:rsidP="00E328DD">
      <w:pPr>
        <w:pStyle w:val="ListParagraph"/>
        <w:spacing w:line="360" w:lineRule="auto"/>
        <w:ind w:left="360"/>
        <w:rPr>
          <w:rFonts w:ascii="Arial" w:hAnsi="Arial" w:cs="Arial"/>
          <w:color w:val="000000" w:themeColor="text1"/>
        </w:rPr>
      </w:pPr>
    </w:p>
    <w:p w14:paraId="12A4268D" w14:textId="5952DE64" w:rsidR="00060562" w:rsidRDefault="00060562" w:rsidP="00E328DD">
      <w:pPr>
        <w:pStyle w:val="ListParagraph"/>
        <w:numPr>
          <w:ilvl w:val="0"/>
          <w:numId w:val="1"/>
        </w:numPr>
        <w:spacing w:line="360" w:lineRule="auto"/>
        <w:rPr>
          <w:rFonts w:ascii="Arial" w:hAnsi="Arial" w:cs="Arial"/>
          <w:b/>
          <w:bCs/>
          <w:color w:val="000000" w:themeColor="text1"/>
        </w:rPr>
      </w:pPr>
      <w:r>
        <w:rPr>
          <w:rFonts w:ascii="Arial" w:hAnsi="Arial" w:cs="Arial"/>
          <w:b/>
          <w:bCs/>
          <w:color w:val="000000" w:themeColor="text1"/>
        </w:rPr>
        <w:t xml:space="preserve">Happy Hour Flying Trapeze Show &amp; Circus Kids, May 21, </w:t>
      </w:r>
      <w:r w:rsidR="00C66CDF">
        <w:rPr>
          <w:rFonts w:ascii="Arial" w:hAnsi="Arial" w:cs="Arial"/>
          <w:b/>
          <w:bCs/>
          <w:color w:val="000000" w:themeColor="text1"/>
        </w:rPr>
        <w:t>5</w:t>
      </w:r>
      <w:r>
        <w:rPr>
          <w:rFonts w:ascii="Arial" w:hAnsi="Arial" w:cs="Arial"/>
          <w:b/>
          <w:bCs/>
          <w:color w:val="000000" w:themeColor="text1"/>
        </w:rPr>
        <w:t xml:space="preserve"> – </w:t>
      </w:r>
      <w:r w:rsidR="00C66CDF">
        <w:rPr>
          <w:rFonts w:ascii="Arial" w:hAnsi="Arial" w:cs="Arial"/>
          <w:b/>
          <w:bCs/>
          <w:color w:val="000000" w:themeColor="text1"/>
        </w:rPr>
        <w:t>7</w:t>
      </w:r>
      <w:r>
        <w:rPr>
          <w:rFonts w:ascii="Arial" w:hAnsi="Arial" w:cs="Arial"/>
          <w:b/>
          <w:bCs/>
          <w:color w:val="000000" w:themeColor="text1"/>
        </w:rPr>
        <w:t xml:space="preserve">pm. </w:t>
      </w:r>
    </w:p>
    <w:p w14:paraId="6DC23E0A" w14:textId="1C471301" w:rsidR="00060562" w:rsidRPr="00060562" w:rsidRDefault="00060562" w:rsidP="00060562">
      <w:pPr>
        <w:pStyle w:val="ListParagraph"/>
        <w:spacing w:line="360" w:lineRule="auto"/>
        <w:ind w:left="360"/>
        <w:rPr>
          <w:rFonts w:ascii="Arial" w:hAnsi="Arial" w:cs="Arial"/>
          <w:color w:val="000000" w:themeColor="text1"/>
        </w:rPr>
      </w:pPr>
      <w:r w:rsidRPr="00060562">
        <w:rPr>
          <w:rFonts w:ascii="Arial" w:hAnsi="Arial" w:cs="Arial"/>
          <w:color w:val="000000" w:themeColor="text1"/>
        </w:rPr>
        <w:t xml:space="preserve">Flying Trapeze students interested in being a part of this performance consult with FT staff for participation. </w:t>
      </w:r>
      <w:r>
        <w:rPr>
          <w:rFonts w:ascii="Arial" w:hAnsi="Arial" w:cs="Arial"/>
          <w:color w:val="000000" w:themeColor="text1"/>
        </w:rPr>
        <w:t xml:space="preserve">A few students from our afterschool circus showcase will be selected to present portions of the afterschool showcase at this event. </w:t>
      </w:r>
    </w:p>
    <w:p w14:paraId="28F91D47" w14:textId="77777777" w:rsidR="00060562" w:rsidRDefault="00060562" w:rsidP="00060562">
      <w:pPr>
        <w:pStyle w:val="ListParagraph"/>
        <w:spacing w:line="360" w:lineRule="auto"/>
        <w:ind w:left="360"/>
        <w:rPr>
          <w:rFonts w:ascii="Arial" w:hAnsi="Arial" w:cs="Arial"/>
          <w:b/>
          <w:bCs/>
          <w:color w:val="000000" w:themeColor="text1"/>
        </w:rPr>
      </w:pPr>
    </w:p>
    <w:p w14:paraId="6B8B123E" w14:textId="3E67A386" w:rsidR="006712CA" w:rsidRPr="00E328DD" w:rsidRDefault="006712CA" w:rsidP="00E328DD">
      <w:pPr>
        <w:pStyle w:val="ListParagraph"/>
        <w:numPr>
          <w:ilvl w:val="0"/>
          <w:numId w:val="1"/>
        </w:numPr>
        <w:spacing w:line="360" w:lineRule="auto"/>
        <w:rPr>
          <w:rFonts w:ascii="Arial" w:hAnsi="Arial" w:cs="Arial"/>
          <w:b/>
          <w:bCs/>
          <w:color w:val="000000" w:themeColor="text1"/>
        </w:rPr>
      </w:pPr>
      <w:r w:rsidRPr="00E328DD">
        <w:rPr>
          <w:rFonts w:ascii="Arial" w:hAnsi="Arial" w:cs="Arial"/>
          <w:b/>
          <w:bCs/>
          <w:color w:val="000000" w:themeColor="text1"/>
        </w:rPr>
        <w:t>Afterschool Circus Showcase – May 27</w:t>
      </w:r>
      <w:r w:rsidR="001B70CE" w:rsidRPr="00E328DD">
        <w:rPr>
          <w:rFonts w:ascii="Arial" w:hAnsi="Arial" w:cs="Arial"/>
          <w:b/>
          <w:bCs/>
          <w:color w:val="000000" w:themeColor="text1"/>
        </w:rPr>
        <w:t>, 6pm</w:t>
      </w:r>
    </w:p>
    <w:p w14:paraId="600B5C10" w14:textId="0ACE78B7" w:rsidR="001B70CE" w:rsidRPr="00E328DD" w:rsidRDefault="001B70CE" w:rsidP="00E328DD">
      <w:pPr>
        <w:spacing w:line="360" w:lineRule="auto"/>
        <w:contextualSpacing/>
        <w:rPr>
          <w:rFonts w:ascii="Arial" w:hAnsi="Arial" w:cs="Arial"/>
          <w:color w:val="000000" w:themeColor="text1"/>
        </w:rPr>
      </w:pPr>
      <w:r w:rsidRPr="00E328DD">
        <w:rPr>
          <w:rFonts w:ascii="Arial" w:hAnsi="Arial" w:cs="Arial"/>
          <w:color w:val="000000" w:themeColor="text1"/>
        </w:rPr>
        <w:t>There is no audition for this event. Performance is open to participants in the afterschool program. Rehearsal is held daily from 3-4pm. Participants must attend at least 2-days per week to participate in showcase. Participants attending less than 2-days per week may be considered for minor roles. Furthermore, student</w:t>
      </w:r>
      <w:r w:rsidR="00690277" w:rsidRPr="00E328DD">
        <w:rPr>
          <w:rFonts w:ascii="Arial" w:hAnsi="Arial" w:cs="Arial"/>
          <w:color w:val="000000" w:themeColor="text1"/>
        </w:rPr>
        <w:t xml:space="preserve">s on weekly or monthly afterschool membership are exempt from performance fees for this event only. </w:t>
      </w:r>
    </w:p>
    <w:p w14:paraId="034C86F2" w14:textId="77777777" w:rsidR="001B70CE" w:rsidRPr="00E328DD" w:rsidRDefault="001B70CE" w:rsidP="00E328DD">
      <w:pPr>
        <w:spacing w:line="360" w:lineRule="auto"/>
        <w:contextualSpacing/>
        <w:rPr>
          <w:rFonts w:ascii="Arial" w:hAnsi="Arial" w:cs="Arial"/>
          <w:color w:val="000000" w:themeColor="text1"/>
        </w:rPr>
      </w:pPr>
    </w:p>
    <w:p w14:paraId="6665E7D9" w14:textId="053624FB" w:rsidR="006712CA" w:rsidRPr="00E328DD" w:rsidRDefault="006712CA" w:rsidP="00E328DD">
      <w:pPr>
        <w:pStyle w:val="ListParagraph"/>
        <w:numPr>
          <w:ilvl w:val="0"/>
          <w:numId w:val="1"/>
        </w:numPr>
        <w:spacing w:line="360" w:lineRule="auto"/>
        <w:rPr>
          <w:rFonts w:ascii="Arial" w:hAnsi="Arial" w:cs="Arial"/>
          <w:b/>
          <w:bCs/>
          <w:color w:val="000000" w:themeColor="text1"/>
        </w:rPr>
      </w:pPr>
      <w:r w:rsidRPr="00E328DD">
        <w:rPr>
          <w:rFonts w:ascii="Arial" w:hAnsi="Arial" w:cs="Arial"/>
          <w:b/>
          <w:bCs/>
          <w:color w:val="000000" w:themeColor="text1"/>
        </w:rPr>
        <w:t>GCC Student Sho</w:t>
      </w:r>
      <w:r w:rsidR="00690277" w:rsidRPr="00E328DD">
        <w:rPr>
          <w:rFonts w:ascii="Arial" w:hAnsi="Arial" w:cs="Arial"/>
          <w:b/>
          <w:bCs/>
          <w:color w:val="000000" w:themeColor="text1"/>
        </w:rPr>
        <w:t>w</w:t>
      </w:r>
      <w:r w:rsidRPr="00E328DD">
        <w:rPr>
          <w:rFonts w:ascii="Arial" w:hAnsi="Arial" w:cs="Arial"/>
          <w:b/>
          <w:bCs/>
          <w:color w:val="000000" w:themeColor="text1"/>
        </w:rPr>
        <w:t>case – June 4</w:t>
      </w:r>
      <w:r w:rsidR="00690277" w:rsidRPr="00E328DD">
        <w:rPr>
          <w:rFonts w:ascii="Arial" w:hAnsi="Arial" w:cs="Arial"/>
          <w:b/>
          <w:bCs/>
          <w:color w:val="000000" w:themeColor="text1"/>
        </w:rPr>
        <w:t xml:space="preserve">, </w:t>
      </w:r>
      <w:r w:rsidR="00C56D84">
        <w:rPr>
          <w:rFonts w:ascii="Arial" w:hAnsi="Arial" w:cs="Arial"/>
          <w:b/>
          <w:bCs/>
          <w:color w:val="000000" w:themeColor="text1"/>
        </w:rPr>
        <w:t>6pm</w:t>
      </w:r>
    </w:p>
    <w:p w14:paraId="722A7F13" w14:textId="42C279A9" w:rsidR="00C56D84" w:rsidRDefault="00C56D84" w:rsidP="00E328DD">
      <w:pPr>
        <w:spacing w:line="360" w:lineRule="auto"/>
        <w:contextualSpacing/>
        <w:rPr>
          <w:rFonts w:ascii="Arial" w:hAnsi="Arial" w:cs="Arial"/>
          <w:color w:val="000000" w:themeColor="text1"/>
        </w:rPr>
      </w:pPr>
      <w:r>
        <w:rPr>
          <w:rFonts w:ascii="Arial" w:hAnsi="Arial" w:cs="Arial"/>
          <w:color w:val="000000" w:themeColor="text1"/>
        </w:rPr>
        <w:t xml:space="preserve">Solo/Duo Audition: May 13, immediately after ALL cast rehearsal. </w:t>
      </w:r>
    </w:p>
    <w:p w14:paraId="62277D03" w14:textId="24407160" w:rsidR="00690277" w:rsidRPr="00E328DD" w:rsidRDefault="00C56D84" w:rsidP="00E328DD">
      <w:pPr>
        <w:spacing w:line="360" w:lineRule="auto"/>
        <w:contextualSpacing/>
        <w:rPr>
          <w:rFonts w:ascii="Arial" w:hAnsi="Arial" w:cs="Arial"/>
          <w:color w:val="000000" w:themeColor="text1"/>
        </w:rPr>
      </w:pPr>
      <w:r>
        <w:rPr>
          <w:rFonts w:ascii="Arial" w:hAnsi="Arial" w:cs="Arial"/>
          <w:color w:val="000000" w:themeColor="text1"/>
        </w:rPr>
        <w:t xml:space="preserve">Group </w:t>
      </w:r>
      <w:r w:rsidR="00690277" w:rsidRPr="00E328DD">
        <w:rPr>
          <w:rFonts w:ascii="Arial" w:hAnsi="Arial" w:cs="Arial"/>
          <w:color w:val="000000" w:themeColor="text1"/>
        </w:rPr>
        <w:t>Audition: Instructor approval with successful demonstration of class choreography May 2 – 6.</w:t>
      </w:r>
    </w:p>
    <w:p w14:paraId="316357D1" w14:textId="00C6CAC6" w:rsidR="00690277" w:rsidRPr="00E328DD" w:rsidRDefault="00E45736" w:rsidP="00E328DD">
      <w:pPr>
        <w:spacing w:line="360" w:lineRule="auto"/>
        <w:contextualSpacing/>
        <w:rPr>
          <w:rFonts w:ascii="Arial" w:hAnsi="Arial" w:cs="Arial"/>
          <w:color w:val="000000" w:themeColor="text1"/>
        </w:rPr>
      </w:pPr>
      <w:r w:rsidRPr="00E328DD">
        <w:rPr>
          <w:rFonts w:ascii="Arial" w:hAnsi="Arial" w:cs="Arial"/>
          <w:color w:val="000000" w:themeColor="text1"/>
        </w:rPr>
        <w:t xml:space="preserve">Aerial </w:t>
      </w:r>
      <w:r w:rsidR="00690277" w:rsidRPr="00E328DD">
        <w:rPr>
          <w:rFonts w:ascii="Arial" w:hAnsi="Arial" w:cs="Arial"/>
          <w:color w:val="000000" w:themeColor="text1"/>
        </w:rPr>
        <w:t xml:space="preserve">Rehearsals: In-class rehearsals April 4 – June 1. </w:t>
      </w:r>
    </w:p>
    <w:p w14:paraId="0EA44C75" w14:textId="19A2DF81" w:rsidR="00690277" w:rsidRPr="00E328DD" w:rsidRDefault="00E45736" w:rsidP="00E328DD">
      <w:pPr>
        <w:spacing w:line="360" w:lineRule="auto"/>
        <w:contextualSpacing/>
        <w:rPr>
          <w:rFonts w:ascii="Arial" w:hAnsi="Arial" w:cs="Arial"/>
          <w:color w:val="000000" w:themeColor="text1"/>
        </w:rPr>
      </w:pPr>
      <w:r w:rsidRPr="00E328DD">
        <w:rPr>
          <w:rFonts w:ascii="Arial" w:hAnsi="Arial" w:cs="Arial"/>
          <w:color w:val="000000" w:themeColor="text1"/>
        </w:rPr>
        <w:t>Group Choreography Rehearsals (required): Fridays 6pm – 7pm &amp; Saturdays 10am – 11am, May 13 – 28.</w:t>
      </w:r>
    </w:p>
    <w:p w14:paraId="781B740D" w14:textId="5E1ED330" w:rsidR="001B70CE" w:rsidRPr="00E328DD" w:rsidRDefault="00690277" w:rsidP="00E328DD">
      <w:pPr>
        <w:spacing w:line="360" w:lineRule="auto"/>
        <w:contextualSpacing/>
        <w:rPr>
          <w:rFonts w:ascii="Arial" w:hAnsi="Arial" w:cs="Arial"/>
          <w:color w:val="000000" w:themeColor="text1"/>
        </w:rPr>
      </w:pPr>
      <w:r w:rsidRPr="00E328DD">
        <w:rPr>
          <w:rFonts w:ascii="Arial" w:hAnsi="Arial" w:cs="Arial"/>
          <w:color w:val="000000" w:themeColor="text1"/>
        </w:rPr>
        <w:t xml:space="preserve">Tech/Dress rehearsal June </w:t>
      </w:r>
      <w:r w:rsidR="00C66CDF">
        <w:rPr>
          <w:rFonts w:ascii="Arial" w:hAnsi="Arial" w:cs="Arial"/>
          <w:color w:val="000000" w:themeColor="text1"/>
        </w:rPr>
        <w:t>3</w:t>
      </w:r>
      <w:r w:rsidRPr="00E328DD">
        <w:rPr>
          <w:rFonts w:ascii="Arial" w:hAnsi="Arial" w:cs="Arial"/>
          <w:color w:val="000000" w:themeColor="text1"/>
        </w:rPr>
        <w:t>, 5pm – 8pm</w:t>
      </w:r>
    </w:p>
    <w:p w14:paraId="0369B8F5" w14:textId="77777777" w:rsidR="001B70CE" w:rsidRPr="00E328DD" w:rsidRDefault="001B70CE" w:rsidP="00E328DD">
      <w:pPr>
        <w:spacing w:line="360" w:lineRule="auto"/>
        <w:contextualSpacing/>
        <w:rPr>
          <w:rFonts w:ascii="Arial" w:hAnsi="Arial" w:cs="Arial"/>
          <w:color w:val="000000" w:themeColor="text1"/>
        </w:rPr>
      </w:pPr>
    </w:p>
    <w:p w14:paraId="49208E89" w14:textId="4CE3765C" w:rsidR="00FD093F" w:rsidRDefault="003A1A83" w:rsidP="00E328DD">
      <w:pPr>
        <w:pStyle w:val="ListParagraph"/>
        <w:numPr>
          <w:ilvl w:val="0"/>
          <w:numId w:val="1"/>
        </w:numPr>
        <w:spacing w:line="360" w:lineRule="auto"/>
        <w:rPr>
          <w:rFonts w:ascii="Arial" w:hAnsi="Arial" w:cs="Arial"/>
          <w:b/>
          <w:bCs/>
          <w:color w:val="000000" w:themeColor="text1"/>
        </w:rPr>
      </w:pPr>
      <w:proofErr w:type="spellStart"/>
      <w:r>
        <w:rPr>
          <w:rFonts w:ascii="Arial" w:hAnsi="Arial" w:cs="Arial"/>
          <w:b/>
          <w:bCs/>
          <w:color w:val="000000" w:themeColor="text1"/>
        </w:rPr>
        <w:t>Circuspalooza</w:t>
      </w:r>
      <w:proofErr w:type="spellEnd"/>
      <w:r>
        <w:rPr>
          <w:rFonts w:ascii="Arial" w:hAnsi="Arial" w:cs="Arial"/>
          <w:b/>
          <w:bCs/>
          <w:color w:val="000000" w:themeColor="text1"/>
        </w:rPr>
        <w:t xml:space="preserve"> - </w:t>
      </w:r>
      <w:r w:rsidR="00060562">
        <w:rPr>
          <w:rFonts w:ascii="Arial" w:hAnsi="Arial" w:cs="Arial"/>
          <w:b/>
          <w:bCs/>
          <w:color w:val="000000" w:themeColor="text1"/>
        </w:rPr>
        <w:t xml:space="preserve">Live Music Circus Show, August </w:t>
      </w:r>
      <w:r w:rsidR="00C66CDF">
        <w:rPr>
          <w:rFonts w:ascii="Arial" w:hAnsi="Arial" w:cs="Arial"/>
          <w:b/>
          <w:bCs/>
          <w:color w:val="000000" w:themeColor="text1"/>
        </w:rPr>
        <w:t>20</w:t>
      </w:r>
      <w:r w:rsidR="0078297B">
        <w:rPr>
          <w:rFonts w:ascii="Arial" w:hAnsi="Arial" w:cs="Arial"/>
          <w:b/>
          <w:bCs/>
          <w:color w:val="000000" w:themeColor="text1"/>
        </w:rPr>
        <w:t>, 7pm</w:t>
      </w:r>
    </w:p>
    <w:p w14:paraId="414734D5" w14:textId="4A737C17" w:rsidR="0078297B" w:rsidRDefault="0078297B" w:rsidP="003A1A83">
      <w:pPr>
        <w:pStyle w:val="ListParagraph"/>
        <w:spacing w:line="360" w:lineRule="auto"/>
        <w:ind w:left="360"/>
        <w:rPr>
          <w:rFonts w:ascii="Arial" w:hAnsi="Arial" w:cs="Arial"/>
          <w:color w:val="000000" w:themeColor="text1"/>
        </w:rPr>
      </w:pPr>
      <w:r>
        <w:rPr>
          <w:rFonts w:ascii="Arial" w:hAnsi="Arial" w:cs="Arial"/>
          <w:color w:val="000000" w:themeColor="text1"/>
        </w:rPr>
        <w:t xml:space="preserve">Our first ever live music student showcase! Music will be preselected for performance. Audition with any music/style of your choice, but be advised, if chosen for performance, you will be given a song to use for the show. You will have the 2 months between audition and show date to work on your piece for this event. </w:t>
      </w:r>
    </w:p>
    <w:p w14:paraId="2CE8E063" w14:textId="5EB42DA0" w:rsidR="003A1A83" w:rsidRPr="003A1A83" w:rsidRDefault="003A1A83" w:rsidP="003A1A83">
      <w:pPr>
        <w:pStyle w:val="ListParagraph"/>
        <w:spacing w:line="360" w:lineRule="auto"/>
        <w:ind w:left="360"/>
        <w:rPr>
          <w:rFonts w:ascii="Arial" w:hAnsi="Arial" w:cs="Arial"/>
          <w:color w:val="000000" w:themeColor="text1"/>
        </w:rPr>
      </w:pPr>
      <w:r w:rsidRPr="003A1A83">
        <w:rPr>
          <w:rFonts w:ascii="Arial" w:hAnsi="Arial" w:cs="Arial"/>
          <w:color w:val="000000" w:themeColor="text1"/>
        </w:rPr>
        <w:t>Audition: June 17, 6pm</w:t>
      </w:r>
    </w:p>
    <w:p w14:paraId="72ED5B5C" w14:textId="67560363" w:rsidR="00CD321E" w:rsidRDefault="003A1A83" w:rsidP="003A1A83">
      <w:pPr>
        <w:pStyle w:val="ListParagraph"/>
        <w:spacing w:line="360" w:lineRule="auto"/>
        <w:ind w:left="360"/>
        <w:rPr>
          <w:rFonts w:ascii="Arial" w:hAnsi="Arial" w:cs="Arial"/>
          <w:color w:val="000000" w:themeColor="text1"/>
        </w:rPr>
      </w:pPr>
      <w:r w:rsidRPr="003A1A83">
        <w:rPr>
          <w:rFonts w:ascii="Arial" w:hAnsi="Arial" w:cs="Arial"/>
          <w:color w:val="000000" w:themeColor="text1"/>
        </w:rPr>
        <w:lastRenderedPageBreak/>
        <w:t>Rehearsal</w:t>
      </w:r>
      <w:r w:rsidR="004130C0">
        <w:rPr>
          <w:rFonts w:ascii="Arial" w:hAnsi="Arial" w:cs="Arial"/>
          <w:color w:val="000000" w:themeColor="text1"/>
        </w:rPr>
        <w:t xml:space="preserve">s: Performers are expected to rehearse during open gym. Additional rehearsals with live band will be scheduled - </w:t>
      </w:r>
      <w:r w:rsidRPr="003A1A83">
        <w:rPr>
          <w:rFonts w:ascii="Arial" w:hAnsi="Arial" w:cs="Arial"/>
          <w:color w:val="000000" w:themeColor="text1"/>
        </w:rPr>
        <w:t>TBD</w:t>
      </w:r>
    </w:p>
    <w:p w14:paraId="047A7995" w14:textId="3F4333A5" w:rsidR="003A1A83" w:rsidRDefault="003A1A83" w:rsidP="003A1A83">
      <w:pPr>
        <w:pStyle w:val="ListParagraph"/>
        <w:spacing w:line="360" w:lineRule="auto"/>
        <w:ind w:left="360"/>
        <w:rPr>
          <w:rFonts w:ascii="Arial" w:hAnsi="Arial" w:cs="Arial"/>
          <w:color w:val="000000" w:themeColor="text1"/>
        </w:rPr>
      </w:pPr>
      <w:r>
        <w:rPr>
          <w:rFonts w:ascii="Arial" w:hAnsi="Arial" w:cs="Arial"/>
          <w:color w:val="000000" w:themeColor="text1"/>
        </w:rPr>
        <w:t>Tech/Dress Rehearsal, August 19, 6-9pm</w:t>
      </w:r>
      <w:r w:rsidR="0078297B">
        <w:rPr>
          <w:rFonts w:ascii="Arial" w:hAnsi="Arial" w:cs="Arial"/>
          <w:color w:val="000000" w:themeColor="text1"/>
        </w:rPr>
        <w:t xml:space="preserve"> &amp; August 20, 4pm-6pm</w:t>
      </w:r>
    </w:p>
    <w:p w14:paraId="10212919" w14:textId="196AF9E6" w:rsidR="0078297B" w:rsidRPr="003A1A83" w:rsidRDefault="0078297B" w:rsidP="003A1A83">
      <w:pPr>
        <w:pStyle w:val="ListParagraph"/>
        <w:spacing w:line="360" w:lineRule="auto"/>
        <w:ind w:left="360"/>
        <w:rPr>
          <w:rFonts w:ascii="Arial" w:hAnsi="Arial" w:cs="Arial"/>
          <w:color w:val="000000" w:themeColor="text1"/>
        </w:rPr>
      </w:pPr>
      <w:r>
        <w:rPr>
          <w:rFonts w:ascii="Arial" w:hAnsi="Arial" w:cs="Arial"/>
          <w:color w:val="000000" w:themeColor="text1"/>
        </w:rPr>
        <w:t>Location: Gainesville Circus Center</w:t>
      </w:r>
    </w:p>
    <w:p w14:paraId="4C747769" w14:textId="77777777" w:rsidR="00E328DD" w:rsidRPr="00E328DD" w:rsidRDefault="00E328DD" w:rsidP="00E328DD">
      <w:pPr>
        <w:spacing w:line="360" w:lineRule="auto"/>
        <w:contextualSpacing/>
        <w:rPr>
          <w:rFonts w:ascii="Arial" w:hAnsi="Arial" w:cs="Arial"/>
          <w:color w:val="000000" w:themeColor="text1"/>
        </w:rPr>
      </w:pPr>
    </w:p>
    <w:p w14:paraId="1DC430B0" w14:textId="3CCD3F88" w:rsidR="00397793" w:rsidRPr="00E328DD" w:rsidRDefault="0078297B" w:rsidP="00E328DD">
      <w:pPr>
        <w:pStyle w:val="Heading2"/>
        <w:spacing w:line="360" w:lineRule="auto"/>
        <w:ind w:left="0" w:firstLine="0"/>
        <w:contextualSpacing/>
        <w:rPr>
          <w:rFonts w:eastAsiaTheme="minorHAnsi"/>
          <w:bCs/>
          <w:i w:val="0"/>
          <w:color w:val="000000" w:themeColor="text1"/>
          <w:sz w:val="24"/>
          <w:szCs w:val="24"/>
        </w:rPr>
      </w:pPr>
      <w:r>
        <w:rPr>
          <w:rFonts w:eastAsiaTheme="minorHAnsi"/>
          <w:bCs/>
          <w:i w:val="0"/>
          <w:color w:val="000000" w:themeColor="text1"/>
          <w:sz w:val="24"/>
          <w:szCs w:val="24"/>
        </w:rPr>
        <w:t>7</w:t>
      </w:r>
      <w:r w:rsidR="00DE1954" w:rsidRPr="00E328DD">
        <w:rPr>
          <w:rFonts w:eastAsiaTheme="minorHAnsi"/>
          <w:bCs/>
          <w:i w:val="0"/>
          <w:color w:val="000000" w:themeColor="text1"/>
          <w:sz w:val="24"/>
          <w:szCs w:val="24"/>
        </w:rPr>
        <w:t xml:space="preserve">. </w:t>
      </w:r>
      <w:r w:rsidR="00397793" w:rsidRPr="00E328DD">
        <w:rPr>
          <w:rFonts w:eastAsiaTheme="minorHAnsi"/>
          <w:bCs/>
          <w:i w:val="0"/>
          <w:color w:val="000000" w:themeColor="text1"/>
          <w:sz w:val="24"/>
          <w:szCs w:val="24"/>
        </w:rPr>
        <w:t>Gainesville Downtown Festival &amp; Art Show</w:t>
      </w:r>
      <w:r w:rsidR="00690277" w:rsidRPr="00E328DD">
        <w:rPr>
          <w:rFonts w:eastAsiaTheme="minorHAnsi"/>
          <w:bCs/>
          <w:i w:val="0"/>
          <w:color w:val="000000" w:themeColor="text1"/>
          <w:sz w:val="24"/>
          <w:szCs w:val="24"/>
        </w:rPr>
        <w:t xml:space="preserve">, </w:t>
      </w:r>
      <w:r w:rsidR="00397793" w:rsidRPr="00E328DD">
        <w:rPr>
          <w:rFonts w:eastAsiaTheme="minorHAnsi"/>
          <w:bCs/>
          <w:i w:val="0"/>
          <w:color w:val="000000" w:themeColor="text1"/>
          <w:sz w:val="24"/>
          <w:szCs w:val="24"/>
        </w:rPr>
        <w:t xml:space="preserve">Nov </w:t>
      </w:r>
      <w:r w:rsidR="006712CA" w:rsidRPr="00E328DD">
        <w:rPr>
          <w:rFonts w:eastAsiaTheme="minorHAnsi"/>
          <w:bCs/>
          <w:i w:val="0"/>
          <w:color w:val="000000" w:themeColor="text1"/>
          <w:sz w:val="24"/>
          <w:szCs w:val="24"/>
        </w:rPr>
        <w:t>1</w:t>
      </w:r>
      <w:r w:rsidR="0007479A">
        <w:rPr>
          <w:rFonts w:eastAsiaTheme="minorHAnsi"/>
          <w:bCs/>
          <w:i w:val="0"/>
          <w:color w:val="000000" w:themeColor="text1"/>
          <w:sz w:val="24"/>
          <w:szCs w:val="24"/>
        </w:rPr>
        <w:t>9</w:t>
      </w:r>
      <w:r w:rsidR="00252289" w:rsidRPr="00E328DD">
        <w:rPr>
          <w:rFonts w:eastAsiaTheme="minorHAnsi"/>
          <w:bCs/>
          <w:i w:val="0"/>
          <w:color w:val="000000" w:themeColor="text1"/>
          <w:sz w:val="24"/>
          <w:szCs w:val="24"/>
        </w:rPr>
        <w:t xml:space="preserve"> </w:t>
      </w:r>
      <w:r w:rsidR="00397793" w:rsidRPr="00E328DD">
        <w:rPr>
          <w:rFonts w:eastAsiaTheme="minorHAnsi"/>
          <w:bCs/>
          <w:i w:val="0"/>
          <w:color w:val="000000" w:themeColor="text1"/>
          <w:sz w:val="24"/>
          <w:szCs w:val="24"/>
        </w:rPr>
        <w:t>&amp;</w:t>
      </w:r>
      <w:r w:rsidR="00252289" w:rsidRPr="00E328DD">
        <w:rPr>
          <w:rFonts w:eastAsiaTheme="minorHAnsi"/>
          <w:bCs/>
          <w:i w:val="0"/>
          <w:color w:val="000000" w:themeColor="text1"/>
          <w:sz w:val="24"/>
          <w:szCs w:val="24"/>
        </w:rPr>
        <w:t xml:space="preserve"> </w:t>
      </w:r>
      <w:r w:rsidR="0007479A">
        <w:rPr>
          <w:rFonts w:eastAsiaTheme="minorHAnsi"/>
          <w:bCs/>
          <w:i w:val="0"/>
          <w:color w:val="000000" w:themeColor="text1"/>
          <w:sz w:val="24"/>
          <w:szCs w:val="24"/>
        </w:rPr>
        <w:t>20</w:t>
      </w:r>
      <w:r w:rsidR="00397793" w:rsidRPr="00E328DD">
        <w:rPr>
          <w:rFonts w:eastAsiaTheme="minorHAnsi"/>
          <w:bCs/>
          <w:i w:val="0"/>
          <w:color w:val="000000" w:themeColor="text1"/>
          <w:sz w:val="24"/>
          <w:szCs w:val="24"/>
        </w:rPr>
        <w:t>, 10:30</w:t>
      </w:r>
      <w:r w:rsidR="00690277" w:rsidRPr="00E328DD">
        <w:rPr>
          <w:rFonts w:eastAsiaTheme="minorHAnsi"/>
          <w:bCs/>
          <w:i w:val="0"/>
          <w:color w:val="000000" w:themeColor="text1"/>
          <w:sz w:val="24"/>
          <w:szCs w:val="24"/>
        </w:rPr>
        <w:t>am</w:t>
      </w:r>
      <w:r w:rsidR="00397793" w:rsidRPr="00E328DD">
        <w:rPr>
          <w:rFonts w:eastAsiaTheme="minorHAnsi"/>
          <w:bCs/>
          <w:i w:val="0"/>
          <w:color w:val="000000" w:themeColor="text1"/>
          <w:sz w:val="24"/>
          <w:szCs w:val="24"/>
        </w:rPr>
        <w:t>, 12:30pm &amp; 2:30pm</w:t>
      </w:r>
    </w:p>
    <w:p w14:paraId="24B58474" w14:textId="5FFF8F87" w:rsidR="00E45736" w:rsidRPr="00E328DD" w:rsidRDefault="00E45736" w:rsidP="00E328DD">
      <w:pPr>
        <w:spacing w:line="360" w:lineRule="auto"/>
        <w:contextualSpacing/>
        <w:rPr>
          <w:rFonts w:ascii="Arial" w:hAnsi="Arial" w:cs="Arial"/>
          <w:color w:val="000000" w:themeColor="text1"/>
        </w:rPr>
      </w:pPr>
      <w:r w:rsidRPr="00E328DD">
        <w:rPr>
          <w:rFonts w:ascii="Arial" w:hAnsi="Arial" w:cs="Arial"/>
          <w:color w:val="000000" w:themeColor="text1"/>
        </w:rPr>
        <w:t xml:space="preserve">Audition: video submission to </w:t>
      </w:r>
      <w:hyperlink r:id="rId10" w:history="1">
        <w:r w:rsidRPr="00E328DD">
          <w:rPr>
            <w:rStyle w:val="Hyperlink"/>
            <w:rFonts w:ascii="Arial" w:hAnsi="Arial" w:cs="Arial"/>
            <w:color w:val="000000" w:themeColor="text1"/>
          </w:rPr>
          <w:t>info@gainesvillecircus.com</w:t>
        </w:r>
      </w:hyperlink>
      <w:r w:rsidRPr="00E328DD">
        <w:rPr>
          <w:rFonts w:ascii="Arial" w:hAnsi="Arial" w:cs="Arial"/>
          <w:color w:val="000000" w:themeColor="text1"/>
        </w:rPr>
        <w:t>, subject line: GDFA22 Audition. Video must demonstrate complete performance piece (2 – 5 minutes)</w:t>
      </w:r>
    </w:p>
    <w:p w14:paraId="62A71EE5" w14:textId="34B1F234" w:rsidR="00E45736" w:rsidRPr="00E328DD" w:rsidRDefault="00E45736" w:rsidP="00E328DD">
      <w:pPr>
        <w:spacing w:line="360" w:lineRule="auto"/>
        <w:contextualSpacing/>
        <w:rPr>
          <w:rFonts w:ascii="Arial" w:hAnsi="Arial" w:cs="Arial"/>
          <w:color w:val="000000" w:themeColor="text1"/>
        </w:rPr>
      </w:pPr>
      <w:r w:rsidRPr="00E328DD">
        <w:rPr>
          <w:rFonts w:ascii="Arial" w:hAnsi="Arial" w:cs="Arial"/>
          <w:color w:val="000000" w:themeColor="text1"/>
        </w:rPr>
        <w:t xml:space="preserve">Rehearsals: Participants are expected to rehearse independently during open gym. There will be one group rehearsal on Nov 11 at 6pm. </w:t>
      </w:r>
    </w:p>
    <w:p w14:paraId="32F1F63D" w14:textId="5B096EF7" w:rsidR="00252289" w:rsidRPr="00E328DD" w:rsidRDefault="00E45736" w:rsidP="00E328DD">
      <w:pPr>
        <w:widowControl w:val="0"/>
        <w:autoSpaceDE w:val="0"/>
        <w:autoSpaceDN w:val="0"/>
        <w:adjustRightInd w:val="0"/>
        <w:spacing w:after="240" w:line="360" w:lineRule="auto"/>
        <w:contextualSpacing/>
        <w:rPr>
          <w:rFonts w:ascii="Arial" w:hAnsi="Arial" w:cs="Arial"/>
          <w:bCs/>
          <w:color w:val="000000" w:themeColor="text1"/>
        </w:rPr>
      </w:pPr>
      <w:r w:rsidRPr="00E328DD">
        <w:rPr>
          <w:rFonts w:ascii="Arial" w:hAnsi="Arial" w:cs="Arial"/>
          <w:bCs/>
          <w:color w:val="000000" w:themeColor="text1"/>
        </w:rPr>
        <w:t>Location:</w:t>
      </w:r>
      <w:r w:rsidR="00252289" w:rsidRPr="00E328DD">
        <w:rPr>
          <w:rFonts w:ascii="Arial" w:hAnsi="Arial" w:cs="Arial"/>
          <w:bCs/>
          <w:color w:val="000000" w:themeColor="text1"/>
        </w:rPr>
        <w:t xml:space="preserve"> </w:t>
      </w:r>
      <w:r w:rsidRPr="00E328DD">
        <w:rPr>
          <w:rFonts w:ascii="Arial" w:hAnsi="Arial" w:cs="Arial"/>
          <w:bCs/>
          <w:color w:val="000000" w:themeColor="text1"/>
        </w:rPr>
        <w:t>Downtown Gainesville, exact coordinates TBD</w:t>
      </w:r>
    </w:p>
    <w:p w14:paraId="0FDBAD3A" w14:textId="385256F2" w:rsidR="00412D28" w:rsidRPr="00E328DD" w:rsidRDefault="0078297B" w:rsidP="00E328DD">
      <w:pPr>
        <w:pStyle w:val="Heading2"/>
        <w:spacing w:line="360" w:lineRule="auto"/>
        <w:ind w:left="0" w:firstLine="0"/>
        <w:contextualSpacing/>
        <w:rPr>
          <w:rFonts w:eastAsiaTheme="minorHAnsi"/>
          <w:bCs/>
          <w:i w:val="0"/>
          <w:color w:val="000000" w:themeColor="text1"/>
          <w:sz w:val="24"/>
          <w:szCs w:val="24"/>
        </w:rPr>
      </w:pPr>
      <w:r>
        <w:rPr>
          <w:rFonts w:eastAsiaTheme="minorHAnsi"/>
          <w:bCs/>
          <w:i w:val="0"/>
          <w:color w:val="000000" w:themeColor="text1"/>
          <w:sz w:val="24"/>
          <w:szCs w:val="24"/>
        </w:rPr>
        <w:t>8</w:t>
      </w:r>
      <w:r w:rsidR="00412D28" w:rsidRPr="00E328DD">
        <w:rPr>
          <w:rFonts w:eastAsiaTheme="minorHAnsi"/>
          <w:bCs/>
          <w:i w:val="0"/>
          <w:color w:val="000000" w:themeColor="text1"/>
          <w:sz w:val="24"/>
          <w:szCs w:val="24"/>
        </w:rPr>
        <w:t>. Two Hawk Christmas Circus</w:t>
      </w:r>
      <w:r w:rsidR="00690277" w:rsidRPr="00E328DD">
        <w:rPr>
          <w:rFonts w:eastAsiaTheme="minorHAnsi"/>
          <w:bCs/>
          <w:i w:val="0"/>
          <w:color w:val="000000" w:themeColor="text1"/>
          <w:sz w:val="24"/>
          <w:szCs w:val="24"/>
        </w:rPr>
        <w:t xml:space="preserve">, </w:t>
      </w:r>
      <w:r w:rsidR="00412D28" w:rsidRPr="00E328DD">
        <w:rPr>
          <w:i w:val="0"/>
          <w:color w:val="000000" w:themeColor="text1"/>
          <w:sz w:val="24"/>
          <w:szCs w:val="24"/>
        </w:rPr>
        <w:t>Dec 1</w:t>
      </w:r>
      <w:r w:rsidR="006712CA" w:rsidRPr="00E328DD">
        <w:rPr>
          <w:i w:val="0"/>
          <w:color w:val="000000" w:themeColor="text1"/>
          <w:sz w:val="24"/>
          <w:szCs w:val="24"/>
        </w:rPr>
        <w:t>0</w:t>
      </w:r>
      <w:r w:rsidR="00412D28" w:rsidRPr="00E328DD">
        <w:rPr>
          <w:i w:val="0"/>
          <w:color w:val="000000" w:themeColor="text1"/>
          <w:sz w:val="24"/>
          <w:szCs w:val="24"/>
        </w:rPr>
        <w:t xml:space="preserve">, </w:t>
      </w:r>
      <w:r w:rsidR="003E02CB" w:rsidRPr="00E328DD">
        <w:rPr>
          <w:i w:val="0"/>
          <w:color w:val="000000" w:themeColor="text1"/>
          <w:sz w:val="24"/>
          <w:szCs w:val="24"/>
        </w:rPr>
        <w:t>1</w:t>
      </w:r>
      <w:r w:rsidR="00FD093F" w:rsidRPr="00E328DD">
        <w:rPr>
          <w:i w:val="0"/>
          <w:color w:val="000000" w:themeColor="text1"/>
          <w:sz w:val="24"/>
          <w:szCs w:val="24"/>
        </w:rPr>
        <w:t>2</w:t>
      </w:r>
      <w:r w:rsidR="003E02CB" w:rsidRPr="00E328DD">
        <w:rPr>
          <w:i w:val="0"/>
          <w:color w:val="000000" w:themeColor="text1"/>
          <w:sz w:val="24"/>
          <w:szCs w:val="24"/>
        </w:rPr>
        <w:t xml:space="preserve">pm &amp; </w:t>
      </w:r>
      <w:r w:rsidR="00FD093F" w:rsidRPr="00E328DD">
        <w:rPr>
          <w:i w:val="0"/>
          <w:color w:val="000000" w:themeColor="text1"/>
          <w:sz w:val="24"/>
          <w:szCs w:val="24"/>
        </w:rPr>
        <w:t>3</w:t>
      </w:r>
      <w:r w:rsidR="003E02CB" w:rsidRPr="00E328DD">
        <w:rPr>
          <w:i w:val="0"/>
          <w:color w:val="000000" w:themeColor="text1"/>
          <w:sz w:val="24"/>
          <w:szCs w:val="24"/>
        </w:rPr>
        <w:t>pm</w:t>
      </w:r>
    </w:p>
    <w:p w14:paraId="0301F7DB" w14:textId="296A0862" w:rsidR="00412D28" w:rsidRPr="00E328DD" w:rsidRDefault="00412D28" w:rsidP="00E328DD">
      <w:pPr>
        <w:widowControl w:val="0"/>
        <w:autoSpaceDE w:val="0"/>
        <w:autoSpaceDN w:val="0"/>
        <w:adjustRightInd w:val="0"/>
        <w:spacing w:after="240" w:line="360" w:lineRule="auto"/>
        <w:contextualSpacing/>
        <w:rPr>
          <w:rFonts w:ascii="Arial" w:hAnsi="Arial" w:cs="Arial"/>
          <w:color w:val="000000" w:themeColor="text1"/>
        </w:rPr>
      </w:pPr>
      <w:r w:rsidRPr="00E328DD">
        <w:rPr>
          <w:rFonts w:ascii="Arial" w:hAnsi="Arial" w:cs="Arial"/>
          <w:color w:val="000000" w:themeColor="text1"/>
        </w:rPr>
        <w:t>Auditions</w:t>
      </w:r>
      <w:r w:rsidR="00E45736" w:rsidRPr="00E328DD">
        <w:rPr>
          <w:rFonts w:ascii="Arial" w:hAnsi="Arial" w:cs="Arial"/>
          <w:color w:val="000000" w:themeColor="text1"/>
        </w:rPr>
        <w:t>: Saturday, Oct 1 @ 10am</w:t>
      </w:r>
    </w:p>
    <w:p w14:paraId="7D8E377D" w14:textId="536E9E82" w:rsidR="00412D28" w:rsidRPr="00E328DD" w:rsidRDefault="00E328DD" w:rsidP="00E328DD">
      <w:pPr>
        <w:widowControl w:val="0"/>
        <w:autoSpaceDE w:val="0"/>
        <w:autoSpaceDN w:val="0"/>
        <w:adjustRightInd w:val="0"/>
        <w:spacing w:after="240" w:line="360" w:lineRule="auto"/>
        <w:contextualSpacing/>
        <w:rPr>
          <w:rFonts w:ascii="Arial" w:hAnsi="Arial" w:cs="Arial"/>
          <w:color w:val="000000" w:themeColor="text1"/>
        </w:rPr>
      </w:pPr>
      <w:r w:rsidRPr="00E328DD">
        <w:rPr>
          <w:rFonts w:ascii="Arial" w:hAnsi="Arial" w:cs="Arial"/>
          <w:color w:val="000000" w:themeColor="text1"/>
        </w:rPr>
        <w:t>Rehearsals: Fridays 6pm &amp; Saturdays 10am, Oct 1 – Dec 2</w:t>
      </w:r>
    </w:p>
    <w:p w14:paraId="55C3B3B9" w14:textId="6D0E4555" w:rsidR="00E328DD" w:rsidRPr="00E328DD" w:rsidRDefault="00E328DD" w:rsidP="00E328DD">
      <w:pPr>
        <w:widowControl w:val="0"/>
        <w:autoSpaceDE w:val="0"/>
        <w:autoSpaceDN w:val="0"/>
        <w:adjustRightInd w:val="0"/>
        <w:spacing w:after="240" w:line="360" w:lineRule="auto"/>
        <w:contextualSpacing/>
        <w:rPr>
          <w:rFonts w:ascii="Arial" w:hAnsi="Arial" w:cs="Arial"/>
          <w:color w:val="000000" w:themeColor="text1"/>
        </w:rPr>
      </w:pPr>
      <w:r w:rsidRPr="00E328DD">
        <w:rPr>
          <w:rFonts w:ascii="Arial" w:hAnsi="Arial" w:cs="Arial"/>
          <w:color w:val="000000" w:themeColor="text1"/>
        </w:rPr>
        <w:t>Tech/Dress Rehearsal at Two Hawk Hammock: Saturday, Dec 3, 1pm – 5pm</w:t>
      </w:r>
    </w:p>
    <w:p w14:paraId="5786D067" w14:textId="74118A1D" w:rsidR="00E328DD" w:rsidRPr="00E328DD" w:rsidRDefault="00E328DD" w:rsidP="00E328DD">
      <w:pPr>
        <w:widowControl w:val="0"/>
        <w:autoSpaceDE w:val="0"/>
        <w:autoSpaceDN w:val="0"/>
        <w:adjustRightInd w:val="0"/>
        <w:spacing w:after="240" w:line="360" w:lineRule="auto"/>
        <w:contextualSpacing/>
        <w:rPr>
          <w:rFonts w:ascii="Arial" w:hAnsi="Arial" w:cs="Arial"/>
          <w:color w:val="000000" w:themeColor="text1"/>
        </w:rPr>
      </w:pPr>
      <w:r w:rsidRPr="00E328DD">
        <w:rPr>
          <w:rFonts w:ascii="Arial" w:hAnsi="Arial" w:cs="Arial"/>
          <w:color w:val="000000" w:themeColor="text1"/>
        </w:rPr>
        <w:t>No rehearsal Nov 25 &amp; 26</w:t>
      </w:r>
    </w:p>
    <w:p w14:paraId="4827687B" w14:textId="6F54734A" w:rsidR="00412D28" w:rsidRPr="00E328DD" w:rsidRDefault="00412D28" w:rsidP="00E328DD">
      <w:pPr>
        <w:widowControl w:val="0"/>
        <w:autoSpaceDE w:val="0"/>
        <w:autoSpaceDN w:val="0"/>
        <w:adjustRightInd w:val="0"/>
        <w:spacing w:after="240" w:line="360" w:lineRule="auto"/>
        <w:contextualSpacing/>
        <w:rPr>
          <w:rFonts w:ascii="Arial" w:hAnsi="Arial" w:cs="Arial"/>
          <w:color w:val="000000" w:themeColor="text1"/>
        </w:rPr>
      </w:pPr>
      <w:r w:rsidRPr="00E328DD">
        <w:rPr>
          <w:rFonts w:ascii="Arial" w:hAnsi="Arial" w:cs="Arial"/>
          <w:color w:val="000000" w:themeColor="text1"/>
        </w:rPr>
        <w:t>C</w:t>
      </w:r>
      <w:r w:rsidR="003E02CB" w:rsidRPr="00E328DD">
        <w:rPr>
          <w:rFonts w:ascii="Arial" w:hAnsi="Arial" w:cs="Arial"/>
          <w:color w:val="000000" w:themeColor="text1"/>
        </w:rPr>
        <w:t>hristmas</w:t>
      </w:r>
      <w:r w:rsidRPr="00E328DD">
        <w:rPr>
          <w:rFonts w:ascii="Arial" w:hAnsi="Arial" w:cs="Arial"/>
          <w:color w:val="000000" w:themeColor="text1"/>
        </w:rPr>
        <w:t xml:space="preserve"> Circus Performance: Two Hawk Hammock, Williston, FL</w:t>
      </w:r>
    </w:p>
    <w:p w14:paraId="15D7E01C" w14:textId="15BD6053" w:rsidR="00690277" w:rsidRPr="00E328DD" w:rsidRDefault="00690277" w:rsidP="00E328DD">
      <w:pPr>
        <w:widowControl w:val="0"/>
        <w:autoSpaceDE w:val="0"/>
        <w:autoSpaceDN w:val="0"/>
        <w:adjustRightInd w:val="0"/>
        <w:spacing w:after="240" w:line="360" w:lineRule="auto"/>
        <w:contextualSpacing/>
        <w:rPr>
          <w:rFonts w:ascii="Arial" w:hAnsi="Arial" w:cs="Arial"/>
          <w:bCs/>
          <w:color w:val="000000" w:themeColor="text1"/>
        </w:rPr>
      </w:pPr>
    </w:p>
    <w:p w14:paraId="1D2514F0" w14:textId="626E09ED" w:rsidR="00690277" w:rsidRPr="00E328DD" w:rsidRDefault="0078297B" w:rsidP="00E328DD">
      <w:pPr>
        <w:widowControl w:val="0"/>
        <w:autoSpaceDE w:val="0"/>
        <w:autoSpaceDN w:val="0"/>
        <w:adjustRightInd w:val="0"/>
        <w:spacing w:after="240" w:line="360" w:lineRule="auto"/>
        <w:contextualSpacing/>
        <w:rPr>
          <w:rFonts w:ascii="Arial" w:hAnsi="Arial" w:cs="Arial"/>
          <w:b/>
          <w:color w:val="000000" w:themeColor="text1"/>
        </w:rPr>
      </w:pPr>
      <w:r>
        <w:rPr>
          <w:rFonts w:ascii="Arial" w:hAnsi="Arial" w:cs="Arial"/>
          <w:b/>
          <w:color w:val="000000" w:themeColor="text1"/>
        </w:rPr>
        <w:t>9</w:t>
      </w:r>
      <w:r w:rsidR="00690277" w:rsidRPr="00E328DD">
        <w:rPr>
          <w:rFonts w:ascii="Arial" w:hAnsi="Arial" w:cs="Arial"/>
          <w:b/>
          <w:color w:val="000000" w:themeColor="text1"/>
        </w:rPr>
        <w:t>. Afterschool Circus Showcase, Dec 16, 6pm</w:t>
      </w:r>
    </w:p>
    <w:p w14:paraId="05567626" w14:textId="13F2EF25" w:rsidR="00412D28" w:rsidRPr="00E328DD" w:rsidRDefault="00690277" w:rsidP="00E328DD">
      <w:pPr>
        <w:spacing w:line="360" w:lineRule="auto"/>
        <w:contextualSpacing/>
        <w:rPr>
          <w:rFonts w:ascii="Arial" w:hAnsi="Arial" w:cs="Arial"/>
          <w:color w:val="000000" w:themeColor="text1"/>
        </w:rPr>
      </w:pPr>
      <w:r w:rsidRPr="00E328DD">
        <w:rPr>
          <w:rFonts w:ascii="Arial" w:hAnsi="Arial" w:cs="Arial"/>
          <w:color w:val="000000" w:themeColor="text1"/>
        </w:rPr>
        <w:t xml:space="preserve">There is no audition for this event. Performance is open to participants in the afterschool program. Rehearsal is held daily from 3-4pm. Participants must attend at least 2-days per week to participate in showcase. Participants attending less than 2-days per week may be considered for minor roles. Furthermore, students on weekly or monthly afterschool membership are exempt from performance fees for this event only. </w:t>
      </w:r>
    </w:p>
    <w:p w14:paraId="63374C87" w14:textId="053A3B90" w:rsidR="00E91CC6" w:rsidRPr="00E328DD" w:rsidRDefault="00E91CC6" w:rsidP="00E328DD">
      <w:pPr>
        <w:widowControl w:val="0"/>
        <w:autoSpaceDE w:val="0"/>
        <w:autoSpaceDN w:val="0"/>
        <w:adjustRightInd w:val="0"/>
        <w:spacing w:after="240" w:line="360" w:lineRule="auto"/>
        <w:contextualSpacing/>
        <w:rPr>
          <w:rFonts w:ascii="Arial" w:hAnsi="Arial" w:cs="Arial"/>
          <w:b/>
          <w:bCs/>
          <w:i/>
          <w:iCs/>
          <w:color w:val="7030A0"/>
        </w:rPr>
      </w:pPr>
    </w:p>
    <w:p w14:paraId="461E70B1" w14:textId="77777777" w:rsidR="007C0635" w:rsidRPr="00E328DD" w:rsidRDefault="007C0635" w:rsidP="00E328DD">
      <w:pPr>
        <w:widowControl w:val="0"/>
        <w:autoSpaceDE w:val="0"/>
        <w:autoSpaceDN w:val="0"/>
        <w:adjustRightInd w:val="0"/>
        <w:spacing w:after="240" w:line="360" w:lineRule="auto"/>
        <w:contextualSpacing/>
        <w:rPr>
          <w:rFonts w:ascii="Arial" w:hAnsi="Arial" w:cs="Arial"/>
          <w:color w:val="000000"/>
        </w:rPr>
      </w:pPr>
      <w:r w:rsidRPr="00E328DD">
        <w:rPr>
          <w:rFonts w:ascii="Arial" w:hAnsi="Arial" w:cs="Arial"/>
          <w:b/>
          <w:bCs/>
          <w:color w:val="3F6CAF"/>
        </w:rPr>
        <w:t xml:space="preserve">Requirements: </w:t>
      </w:r>
    </w:p>
    <w:p w14:paraId="18D60D38" w14:textId="77777777" w:rsidR="007C0635" w:rsidRPr="00E328DD" w:rsidRDefault="007C0635" w:rsidP="00E328DD">
      <w:pPr>
        <w:widowControl w:val="0"/>
        <w:autoSpaceDE w:val="0"/>
        <w:autoSpaceDN w:val="0"/>
        <w:adjustRightInd w:val="0"/>
        <w:spacing w:after="240" w:line="360" w:lineRule="auto"/>
        <w:contextualSpacing/>
        <w:rPr>
          <w:rFonts w:ascii="Arial" w:hAnsi="Arial" w:cs="Arial"/>
          <w:color w:val="000000"/>
        </w:rPr>
      </w:pPr>
      <w:r w:rsidRPr="00E328DD">
        <w:rPr>
          <w:rFonts w:ascii="Arial" w:hAnsi="Arial" w:cs="Arial"/>
          <w:b/>
          <w:bCs/>
          <w:color w:val="000000"/>
        </w:rPr>
        <w:t xml:space="preserve">Rehearsals </w:t>
      </w:r>
    </w:p>
    <w:p w14:paraId="51F3AB67" w14:textId="707261DF" w:rsidR="007C0635" w:rsidRPr="00E328DD" w:rsidRDefault="00C04870" w:rsidP="00E328DD">
      <w:pPr>
        <w:spacing w:line="360" w:lineRule="auto"/>
        <w:contextualSpacing/>
        <w:rPr>
          <w:rFonts w:ascii="Arial" w:hAnsi="Arial" w:cs="Arial"/>
          <w:color w:val="000000"/>
        </w:rPr>
      </w:pPr>
      <w:r w:rsidRPr="00E328DD">
        <w:rPr>
          <w:rFonts w:ascii="Arial" w:hAnsi="Arial" w:cs="Arial"/>
          <w:color w:val="000000"/>
        </w:rPr>
        <w:t xml:space="preserve">Rehearsals are </w:t>
      </w:r>
      <w:r w:rsidR="007C0635" w:rsidRPr="00E328DD">
        <w:rPr>
          <w:rFonts w:ascii="Arial" w:hAnsi="Arial" w:cs="Arial"/>
          <w:color w:val="000000"/>
        </w:rPr>
        <w:t xml:space="preserve">mandatory to participate in performances unless otherwise noted. Advance notice of absence may be negotiated with </w:t>
      </w:r>
      <w:r w:rsidRPr="00E328DD">
        <w:rPr>
          <w:rFonts w:ascii="Arial" w:hAnsi="Arial" w:cs="Arial"/>
          <w:color w:val="000000"/>
        </w:rPr>
        <w:t>GCC</w:t>
      </w:r>
      <w:r w:rsidR="007C0635" w:rsidRPr="00E328DD">
        <w:rPr>
          <w:rFonts w:ascii="Arial" w:hAnsi="Arial" w:cs="Arial"/>
          <w:color w:val="000000"/>
        </w:rPr>
        <w:t xml:space="preserve">, understanding that any performance participation may be reduced to a minor role. Unexcused absences will </w:t>
      </w:r>
      <w:r w:rsidR="007C0635" w:rsidRPr="00E328DD">
        <w:rPr>
          <w:rFonts w:ascii="Arial" w:hAnsi="Arial" w:cs="Arial"/>
          <w:color w:val="000000"/>
        </w:rPr>
        <w:lastRenderedPageBreak/>
        <w:t xml:space="preserve">result in removal from the performance without a refund. Rehearsal tardiness may also result in removal from performances. </w:t>
      </w:r>
    </w:p>
    <w:p w14:paraId="0C037466" w14:textId="2611B382" w:rsidR="007C0635" w:rsidRPr="00E328DD" w:rsidRDefault="007C0635" w:rsidP="00E328DD">
      <w:pPr>
        <w:spacing w:line="360" w:lineRule="auto"/>
        <w:contextualSpacing/>
        <w:rPr>
          <w:rFonts w:ascii="Arial" w:hAnsi="Arial" w:cs="Arial"/>
          <w:color w:val="000000"/>
        </w:rPr>
      </w:pPr>
      <w:r w:rsidRPr="00E328DD">
        <w:rPr>
          <w:rFonts w:ascii="Arial" w:hAnsi="Arial" w:cs="Arial"/>
          <w:color w:val="000000"/>
        </w:rPr>
        <w:t xml:space="preserve">Students participating in performances/rehearsals must maintain a minimum of 1/week regular class training. Rehearsals are charged as regular classes – students who train once per week and wish to rehearse for a performance opportunity will need to purchase </w:t>
      </w:r>
      <w:r w:rsidR="004B4391" w:rsidRPr="00E328DD">
        <w:rPr>
          <w:rFonts w:ascii="Arial" w:hAnsi="Arial" w:cs="Arial"/>
          <w:color w:val="000000"/>
        </w:rPr>
        <w:t xml:space="preserve">at a class package that accommodates all necessary training &amp; rehearsal requirements. </w:t>
      </w:r>
      <w:r w:rsidRPr="00E328DD">
        <w:rPr>
          <w:rFonts w:ascii="Arial" w:hAnsi="Arial" w:cs="Arial"/>
          <w:color w:val="000000"/>
        </w:rPr>
        <w:t xml:space="preserve"> </w:t>
      </w:r>
    </w:p>
    <w:p w14:paraId="7B9528B2" w14:textId="6F2199D3" w:rsidR="007C0635" w:rsidRPr="00E328DD" w:rsidRDefault="007C0635" w:rsidP="00E328DD">
      <w:pPr>
        <w:spacing w:line="360" w:lineRule="auto"/>
        <w:contextualSpacing/>
        <w:rPr>
          <w:rFonts w:ascii="Arial" w:hAnsi="Arial" w:cs="Arial"/>
          <w:color w:val="000000"/>
        </w:rPr>
      </w:pPr>
      <w:r w:rsidRPr="00E328DD">
        <w:rPr>
          <w:rFonts w:ascii="Arial" w:hAnsi="Arial" w:cs="Arial"/>
          <w:color w:val="000000"/>
        </w:rPr>
        <w:t>Rehearsal</w:t>
      </w:r>
      <w:r w:rsidR="004B4391" w:rsidRPr="00E328DD">
        <w:rPr>
          <w:rFonts w:ascii="Arial" w:hAnsi="Arial" w:cs="Arial"/>
          <w:color w:val="000000"/>
        </w:rPr>
        <w:t xml:space="preserve"> schedule is subject to change. </w:t>
      </w:r>
      <w:r w:rsidRPr="00E328DD">
        <w:rPr>
          <w:rFonts w:ascii="Arial" w:hAnsi="Arial" w:cs="Arial"/>
          <w:color w:val="000000"/>
        </w:rPr>
        <w:t xml:space="preserve">Dress rehearsal typically takes place the day before a performance, however, </w:t>
      </w:r>
      <w:r w:rsidR="004B4391" w:rsidRPr="00E328DD">
        <w:rPr>
          <w:rFonts w:ascii="Arial" w:hAnsi="Arial" w:cs="Arial"/>
          <w:color w:val="000000"/>
        </w:rPr>
        <w:t>GCC</w:t>
      </w:r>
      <w:r w:rsidRPr="00E328DD">
        <w:rPr>
          <w:rFonts w:ascii="Arial" w:hAnsi="Arial" w:cs="Arial"/>
          <w:color w:val="000000"/>
        </w:rPr>
        <w:t xml:space="preserve"> reserves the right to call an additional </w:t>
      </w:r>
      <w:r w:rsidR="004B4391" w:rsidRPr="00E328DD">
        <w:rPr>
          <w:rFonts w:ascii="Arial" w:hAnsi="Arial" w:cs="Arial"/>
          <w:color w:val="000000"/>
        </w:rPr>
        <w:t>tech</w:t>
      </w:r>
      <w:r w:rsidRPr="00E328DD">
        <w:rPr>
          <w:rFonts w:ascii="Arial" w:hAnsi="Arial" w:cs="Arial"/>
          <w:color w:val="000000"/>
        </w:rPr>
        <w:t xml:space="preserve"> rehearsal within the week prior to the performance. Performers are expected to make every best effort to attend and participate in any additional rehearsals as needed. </w:t>
      </w:r>
    </w:p>
    <w:p w14:paraId="244724FC" w14:textId="77777777" w:rsidR="007C0635" w:rsidRPr="00E328DD" w:rsidRDefault="007C0635" w:rsidP="00E328DD">
      <w:pPr>
        <w:widowControl w:val="0"/>
        <w:autoSpaceDE w:val="0"/>
        <w:autoSpaceDN w:val="0"/>
        <w:adjustRightInd w:val="0"/>
        <w:spacing w:after="240" w:line="360" w:lineRule="auto"/>
        <w:contextualSpacing/>
        <w:rPr>
          <w:rFonts w:ascii="Arial" w:hAnsi="Arial" w:cs="Arial"/>
          <w:color w:val="000000"/>
        </w:rPr>
      </w:pPr>
      <w:r w:rsidRPr="00E328DD">
        <w:rPr>
          <w:rFonts w:ascii="Arial" w:hAnsi="Arial" w:cs="Arial"/>
          <w:b/>
          <w:bCs/>
          <w:color w:val="000000"/>
        </w:rPr>
        <w:t xml:space="preserve">Performance Roles </w:t>
      </w:r>
    </w:p>
    <w:p w14:paraId="586295D0" w14:textId="77777777" w:rsidR="007C0635" w:rsidRPr="00E328DD" w:rsidRDefault="007C0635" w:rsidP="00E328DD">
      <w:pPr>
        <w:spacing w:line="360" w:lineRule="auto"/>
        <w:contextualSpacing/>
        <w:rPr>
          <w:rFonts w:ascii="Arial" w:hAnsi="Arial" w:cs="Arial"/>
          <w:color w:val="000000"/>
        </w:rPr>
      </w:pPr>
      <w:r w:rsidRPr="00E328DD">
        <w:rPr>
          <w:rFonts w:ascii="Arial" w:hAnsi="Arial" w:cs="Arial"/>
          <w:color w:val="000000"/>
        </w:rPr>
        <w:t xml:space="preserve">Performance roles will be assigned based on each student’s technique, maturity, availability, and stage experience. Remember: every job is an important one. No performer is guaranteed a solo! </w:t>
      </w:r>
    </w:p>
    <w:p w14:paraId="591A243A" w14:textId="77777777" w:rsidR="007C0635" w:rsidRPr="00E328DD" w:rsidRDefault="007C0635" w:rsidP="00E328DD">
      <w:pPr>
        <w:widowControl w:val="0"/>
        <w:autoSpaceDE w:val="0"/>
        <w:autoSpaceDN w:val="0"/>
        <w:adjustRightInd w:val="0"/>
        <w:spacing w:after="240" w:line="360" w:lineRule="auto"/>
        <w:contextualSpacing/>
        <w:rPr>
          <w:rFonts w:ascii="Arial" w:hAnsi="Arial" w:cs="Arial"/>
          <w:color w:val="000000"/>
        </w:rPr>
      </w:pPr>
      <w:r w:rsidRPr="00E328DD">
        <w:rPr>
          <w:rFonts w:ascii="Arial" w:hAnsi="Arial" w:cs="Arial"/>
          <w:b/>
          <w:bCs/>
          <w:color w:val="000000"/>
        </w:rPr>
        <w:t xml:space="preserve">Fees </w:t>
      </w:r>
    </w:p>
    <w:p w14:paraId="08044D53" w14:textId="2B15C9B8" w:rsidR="000E2983" w:rsidRPr="00E328DD" w:rsidRDefault="007C0635" w:rsidP="00E328DD">
      <w:pPr>
        <w:spacing w:line="360" w:lineRule="auto"/>
        <w:contextualSpacing/>
        <w:rPr>
          <w:rFonts w:ascii="Arial" w:hAnsi="Arial" w:cs="Arial"/>
          <w:color w:val="000000"/>
        </w:rPr>
      </w:pPr>
      <w:r w:rsidRPr="00E328DD">
        <w:rPr>
          <w:rFonts w:ascii="Arial" w:hAnsi="Arial" w:cs="Arial"/>
          <w:color w:val="000000"/>
        </w:rPr>
        <w:t xml:space="preserve">Participation in rehearsal is required </w:t>
      </w:r>
      <w:r w:rsidR="008A6A71" w:rsidRPr="00E328DD">
        <w:rPr>
          <w:rFonts w:ascii="Arial" w:hAnsi="Arial" w:cs="Arial"/>
          <w:color w:val="000000"/>
        </w:rPr>
        <w:t>for performance. R</w:t>
      </w:r>
      <w:r w:rsidRPr="00E328DD">
        <w:rPr>
          <w:rFonts w:ascii="Arial" w:hAnsi="Arial" w:cs="Arial"/>
          <w:color w:val="000000"/>
        </w:rPr>
        <w:t xml:space="preserve">ehearsals are charged as classes. Additionally, there is a one-time </w:t>
      </w:r>
      <w:r w:rsidR="004B4391" w:rsidRPr="00E328DD">
        <w:rPr>
          <w:rFonts w:ascii="Arial" w:hAnsi="Arial" w:cs="Arial"/>
          <w:color w:val="000000"/>
        </w:rPr>
        <w:t>$1</w:t>
      </w:r>
      <w:r w:rsidR="000E2983" w:rsidRPr="00E328DD">
        <w:rPr>
          <w:rFonts w:ascii="Arial" w:hAnsi="Arial" w:cs="Arial"/>
          <w:color w:val="000000"/>
        </w:rPr>
        <w:t>2</w:t>
      </w:r>
      <w:r w:rsidR="00D33B8D" w:rsidRPr="00E328DD">
        <w:rPr>
          <w:rFonts w:ascii="Arial" w:hAnsi="Arial" w:cs="Arial"/>
          <w:color w:val="000000"/>
        </w:rPr>
        <w:t>5</w:t>
      </w:r>
      <w:r w:rsidRPr="00E328DD">
        <w:rPr>
          <w:rFonts w:ascii="Arial" w:hAnsi="Arial" w:cs="Arial"/>
          <w:color w:val="000000"/>
        </w:rPr>
        <w:t xml:space="preserve"> annual performance fee for participation in </w:t>
      </w:r>
      <w:proofErr w:type="gramStart"/>
      <w:r w:rsidRPr="00E328DD">
        <w:rPr>
          <w:rFonts w:ascii="Arial" w:hAnsi="Arial" w:cs="Arial"/>
          <w:color w:val="000000"/>
        </w:rPr>
        <w:t>any</w:t>
      </w:r>
      <w:r w:rsidR="00C04870" w:rsidRPr="00E328DD">
        <w:rPr>
          <w:rFonts w:ascii="Arial" w:hAnsi="Arial" w:cs="Arial"/>
          <w:color w:val="000000"/>
        </w:rPr>
        <w:t xml:space="preserve"> </w:t>
      </w:r>
      <w:r w:rsidRPr="00E328DD">
        <w:rPr>
          <w:rFonts w:ascii="Arial" w:hAnsi="Arial" w:cs="Arial"/>
          <w:color w:val="000000"/>
        </w:rPr>
        <w:t>/</w:t>
      </w:r>
      <w:r w:rsidR="00C04870" w:rsidRPr="00E328DD">
        <w:rPr>
          <w:rFonts w:ascii="Arial" w:hAnsi="Arial" w:cs="Arial"/>
          <w:color w:val="000000"/>
        </w:rPr>
        <w:t xml:space="preserve"> </w:t>
      </w:r>
      <w:r w:rsidRPr="00E328DD">
        <w:rPr>
          <w:rFonts w:ascii="Arial" w:hAnsi="Arial" w:cs="Arial"/>
          <w:color w:val="000000"/>
        </w:rPr>
        <w:t>all of</w:t>
      </w:r>
      <w:proofErr w:type="gramEnd"/>
      <w:r w:rsidRPr="00E328DD">
        <w:rPr>
          <w:rFonts w:ascii="Arial" w:hAnsi="Arial" w:cs="Arial"/>
          <w:color w:val="000000"/>
        </w:rPr>
        <w:t xml:space="preserve"> the performance opportunities. Alternatively, students can opt to pay </w:t>
      </w:r>
      <w:r w:rsidR="004B4391" w:rsidRPr="00E328DD">
        <w:rPr>
          <w:rFonts w:ascii="Arial" w:hAnsi="Arial" w:cs="Arial"/>
          <w:color w:val="000000"/>
        </w:rPr>
        <w:t>$</w:t>
      </w:r>
      <w:r w:rsidR="000E2983" w:rsidRPr="00E328DD">
        <w:rPr>
          <w:rFonts w:ascii="Arial" w:hAnsi="Arial" w:cs="Arial"/>
          <w:color w:val="000000"/>
        </w:rPr>
        <w:t>75</w:t>
      </w:r>
      <w:r w:rsidRPr="00E328DD">
        <w:rPr>
          <w:rFonts w:ascii="Arial" w:hAnsi="Arial" w:cs="Arial"/>
          <w:color w:val="000000"/>
        </w:rPr>
        <w:t xml:space="preserve"> per-performance fee for participation in a single performance. Performance fees are required of all students and staff to cover the costs of event production. </w:t>
      </w:r>
      <w:r w:rsidR="00252289" w:rsidRPr="00E328DD">
        <w:rPr>
          <w:rFonts w:ascii="Arial" w:hAnsi="Arial" w:cs="Arial"/>
          <w:color w:val="000000"/>
        </w:rPr>
        <w:t>Fall Shows: Downtown Arts Festival</w:t>
      </w:r>
      <w:r w:rsidR="008A6A71" w:rsidRPr="00E328DD">
        <w:rPr>
          <w:rFonts w:ascii="Arial" w:hAnsi="Arial" w:cs="Arial"/>
          <w:color w:val="000000"/>
        </w:rPr>
        <w:t xml:space="preserve"> (Nov 7 &amp; 8)</w:t>
      </w:r>
      <w:r w:rsidR="00252289" w:rsidRPr="00E328DD">
        <w:rPr>
          <w:rFonts w:ascii="Arial" w:hAnsi="Arial" w:cs="Arial"/>
          <w:color w:val="000000"/>
        </w:rPr>
        <w:t xml:space="preserve"> &amp; Country Circus </w:t>
      </w:r>
      <w:r w:rsidR="008A6A71" w:rsidRPr="00E328DD">
        <w:rPr>
          <w:rFonts w:ascii="Arial" w:hAnsi="Arial" w:cs="Arial"/>
          <w:color w:val="000000"/>
        </w:rPr>
        <w:t xml:space="preserve">(Nov </w:t>
      </w:r>
      <w:r w:rsidR="00C750ED" w:rsidRPr="00E328DD">
        <w:rPr>
          <w:rFonts w:ascii="Arial" w:hAnsi="Arial" w:cs="Arial"/>
          <w:color w:val="000000"/>
        </w:rPr>
        <w:t>13</w:t>
      </w:r>
      <w:r w:rsidR="008A6A71" w:rsidRPr="00E328DD">
        <w:rPr>
          <w:rFonts w:ascii="Arial" w:hAnsi="Arial" w:cs="Arial"/>
          <w:color w:val="000000"/>
        </w:rPr>
        <w:t xml:space="preserve">) </w:t>
      </w:r>
      <w:r w:rsidR="00252289" w:rsidRPr="00E328DD">
        <w:rPr>
          <w:rFonts w:ascii="Arial" w:hAnsi="Arial" w:cs="Arial"/>
          <w:color w:val="000000"/>
        </w:rPr>
        <w:t>are each considered 1</w:t>
      </w:r>
      <w:r w:rsidR="008A6A71" w:rsidRPr="00E328DD">
        <w:rPr>
          <w:rFonts w:ascii="Arial" w:hAnsi="Arial" w:cs="Arial"/>
          <w:color w:val="000000"/>
        </w:rPr>
        <w:t xml:space="preserve"> performance. </w:t>
      </w:r>
    </w:p>
    <w:p w14:paraId="4595BFEA" w14:textId="05D4FE66" w:rsidR="007C0635" w:rsidRPr="00E328DD" w:rsidRDefault="007C0635" w:rsidP="00E328DD">
      <w:pPr>
        <w:widowControl w:val="0"/>
        <w:autoSpaceDE w:val="0"/>
        <w:autoSpaceDN w:val="0"/>
        <w:adjustRightInd w:val="0"/>
        <w:spacing w:after="240" w:line="360" w:lineRule="auto"/>
        <w:contextualSpacing/>
        <w:rPr>
          <w:rFonts w:ascii="Arial" w:hAnsi="Arial" w:cs="Arial"/>
          <w:color w:val="000000"/>
        </w:rPr>
      </w:pPr>
      <w:r w:rsidRPr="00E328DD">
        <w:rPr>
          <w:rFonts w:ascii="Arial" w:hAnsi="Arial" w:cs="Arial"/>
          <w:b/>
          <w:bCs/>
          <w:color w:val="000000"/>
        </w:rPr>
        <w:t xml:space="preserve">Costumes </w:t>
      </w:r>
    </w:p>
    <w:p w14:paraId="1CF05DBC" w14:textId="54958F57" w:rsidR="007C0635" w:rsidRPr="00E328DD" w:rsidRDefault="004B4391" w:rsidP="00E328DD">
      <w:pPr>
        <w:spacing w:line="360" w:lineRule="auto"/>
        <w:contextualSpacing/>
        <w:rPr>
          <w:rFonts w:ascii="Arial" w:hAnsi="Arial" w:cs="Arial"/>
          <w:color w:val="000000"/>
        </w:rPr>
      </w:pPr>
      <w:r w:rsidRPr="00E328DD">
        <w:rPr>
          <w:rFonts w:ascii="Arial" w:hAnsi="Arial" w:cs="Arial"/>
          <w:color w:val="000000"/>
        </w:rPr>
        <w:t>Costumes will be provided by Gainesville Circus Center</w:t>
      </w:r>
      <w:r w:rsidR="007C0635" w:rsidRPr="00E328DD">
        <w:rPr>
          <w:rFonts w:ascii="Arial" w:hAnsi="Arial" w:cs="Arial"/>
          <w:color w:val="000000"/>
        </w:rPr>
        <w:t xml:space="preserve">. Costumes must be returned to the </w:t>
      </w:r>
      <w:r w:rsidRPr="00E328DD">
        <w:rPr>
          <w:rFonts w:ascii="Arial" w:hAnsi="Arial" w:cs="Arial"/>
          <w:color w:val="000000"/>
        </w:rPr>
        <w:t>GCC</w:t>
      </w:r>
      <w:r w:rsidR="007C0635" w:rsidRPr="00E328DD">
        <w:rPr>
          <w:rFonts w:ascii="Arial" w:hAnsi="Arial" w:cs="Arial"/>
          <w:color w:val="000000"/>
        </w:rPr>
        <w:t xml:space="preserve"> wardrobe closet immediately following performance. All performers are expected to supply their own tights, undergarments appropriate to dancewear, and makeup.</w:t>
      </w:r>
    </w:p>
    <w:p w14:paraId="4C48B416" w14:textId="77777777" w:rsidR="007C0635" w:rsidRPr="00E328DD" w:rsidRDefault="007C0635" w:rsidP="00E328DD">
      <w:pPr>
        <w:widowControl w:val="0"/>
        <w:autoSpaceDE w:val="0"/>
        <w:autoSpaceDN w:val="0"/>
        <w:adjustRightInd w:val="0"/>
        <w:spacing w:after="240" w:line="360" w:lineRule="auto"/>
        <w:contextualSpacing/>
        <w:rPr>
          <w:rFonts w:ascii="Arial" w:hAnsi="Arial" w:cs="Arial"/>
          <w:color w:val="000000"/>
        </w:rPr>
      </w:pPr>
      <w:r w:rsidRPr="00E328DD">
        <w:rPr>
          <w:rFonts w:ascii="Arial" w:hAnsi="Arial" w:cs="Arial"/>
          <w:b/>
          <w:bCs/>
          <w:color w:val="000000"/>
        </w:rPr>
        <w:t xml:space="preserve">Hair and Make-Up </w:t>
      </w:r>
    </w:p>
    <w:p w14:paraId="7EDAB3C2" w14:textId="08A8CCDB" w:rsidR="00C2289D" w:rsidRPr="00E328DD" w:rsidRDefault="007C0635" w:rsidP="00E328DD">
      <w:pPr>
        <w:spacing w:line="360" w:lineRule="auto"/>
        <w:contextualSpacing/>
        <w:rPr>
          <w:rFonts w:ascii="Arial" w:hAnsi="Arial" w:cs="Arial"/>
          <w:color w:val="000000"/>
        </w:rPr>
      </w:pPr>
      <w:r w:rsidRPr="00E328DD">
        <w:rPr>
          <w:rFonts w:ascii="Arial" w:hAnsi="Arial" w:cs="Arial"/>
          <w:color w:val="000000"/>
        </w:rPr>
        <w:t xml:space="preserve">It is the responsibility of each performer to arrive at their performance site with hair and make-up done, or, time permitting, do their hair &amp; make-up onsite. Hair </w:t>
      </w:r>
      <w:r w:rsidR="004B4391" w:rsidRPr="00E328DD">
        <w:rPr>
          <w:rFonts w:ascii="Arial" w:hAnsi="Arial" w:cs="Arial"/>
          <w:b/>
          <w:bCs/>
          <w:color w:val="000000"/>
        </w:rPr>
        <w:t xml:space="preserve">must </w:t>
      </w:r>
      <w:r w:rsidRPr="00E328DD">
        <w:rPr>
          <w:rFonts w:ascii="Arial" w:hAnsi="Arial" w:cs="Arial"/>
          <w:color w:val="000000"/>
        </w:rPr>
        <w:t xml:space="preserve">be </w:t>
      </w:r>
      <w:r w:rsidRPr="00E328DD">
        <w:rPr>
          <w:rFonts w:ascii="Arial" w:hAnsi="Arial" w:cs="Arial"/>
          <w:color w:val="000000"/>
        </w:rPr>
        <w:lastRenderedPageBreak/>
        <w:t>secured out of the face with gel/spray, rubber bands and/or pins unless otherwise instructed. Make-up is required for all genders.</w:t>
      </w:r>
      <w:r w:rsidR="00C2289D" w:rsidRPr="00E328DD">
        <w:rPr>
          <w:rFonts w:ascii="Arial" w:hAnsi="Arial" w:cs="Arial"/>
          <w:color w:val="000000"/>
        </w:rPr>
        <w:t xml:space="preserve"> Make-up style should reflect traditional stage make-up (see below) unless otherwise indicated. </w:t>
      </w:r>
      <w:r w:rsidRPr="00E328DD">
        <w:rPr>
          <w:rFonts w:ascii="Arial" w:hAnsi="Arial" w:cs="Arial"/>
          <w:color w:val="000000"/>
        </w:rPr>
        <w:t xml:space="preserve"> </w:t>
      </w:r>
      <w:r w:rsidR="00C2289D" w:rsidRPr="00E328DD">
        <w:rPr>
          <w:rFonts w:ascii="Arial" w:hAnsi="Arial" w:cs="Arial"/>
          <w:color w:val="000000"/>
        </w:rPr>
        <w:t xml:space="preserve">Exotic and non-traditional make-up designs must be approved by GCC staff prior to performance. </w:t>
      </w:r>
      <w:r w:rsidRPr="00E328DD">
        <w:rPr>
          <w:rFonts w:ascii="Arial" w:hAnsi="Arial" w:cs="Arial"/>
          <w:color w:val="000000"/>
        </w:rPr>
        <w:t>For assistance, please inquire prior to performance date.</w:t>
      </w:r>
    </w:p>
    <w:p w14:paraId="37BD10AE" w14:textId="272F14CF" w:rsidR="00C2289D" w:rsidRPr="00E328DD" w:rsidRDefault="00C2289D" w:rsidP="00E328DD">
      <w:pPr>
        <w:spacing w:line="360" w:lineRule="auto"/>
        <w:contextualSpacing/>
        <w:rPr>
          <w:rFonts w:ascii="Arial" w:hAnsi="Arial" w:cs="Arial"/>
          <w:b/>
          <w:color w:val="000000"/>
        </w:rPr>
      </w:pPr>
      <w:r w:rsidRPr="00E328DD">
        <w:rPr>
          <w:rFonts w:ascii="Arial" w:hAnsi="Arial" w:cs="Arial"/>
          <w:b/>
          <w:color w:val="000000"/>
        </w:rPr>
        <w:t>Stage make-up examples:</w:t>
      </w:r>
    </w:p>
    <w:p w14:paraId="543E2270" w14:textId="3CBEDCC8" w:rsidR="00C2289D" w:rsidRPr="00E328DD" w:rsidRDefault="008E79A9" w:rsidP="00E328DD">
      <w:pPr>
        <w:spacing w:line="360" w:lineRule="auto"/>
        <w:contextualSpacing/>
        <w:rPr>
          <w:rFonts w:ascii="Arial" w:hAnsi="Arial" w:cs="Arial"/>
          <w:b/>
          <w:color w:val="000000"/>
        </w:rPr>
      </w:pPr>
      <w:r>
        <w:rPr>
          <w:noProof/>
        </w:rPr>
        <w:pict w14:anchorId="7917C6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See the source image" style="position:absolute;margin-left:0;margin-top:13.75pt;width:130.95pt;height:130.95pt;z-index:-251656192;visibility:visible;mso-wrap-style:square;mso-wrap-edited:f;mso-width-percent:0;mso-height-percent:0;mso-width-percent:0;mso-height-percent:0" wrapcoords="-123 0 -123 21477 21600 21477 21600 0 -123 0">
            <v:imagedata r:id="rId11" o:title="27cc941a61b1ff64ac9aa9c7862adccc"/>
            <w10:wrap type="tight"/>
          </v:shape>
        </w:pict>
      </w:r>
    </w:p>
    <w:p w14:paraId="1057821E" w14:textId="0128C2FF" w:rsidR="00C2289D" w:rsidRPr="00E328DD" w:rsidRDefault="008E79A9" w:rsidP="00E328DD">
      <w:pPr>
        <w:spacing w:line="360" w:lineRule="auto"/>
        <w:contextualSpacing/>
        <w:rPr>
          <w:rFonts w:ascii="Arial" w:eastAsia="Times New Roman" w:hAnsi="Arial" w:cs="Arial"/>
        </w:rPr>
      </w:pPr>
      <w:r>
        <w:rPr>
          <w:noProof/>
        </w:rPr>
        <w:pict w14:anchorId="27BC554F">
          <v:shape id="Picture 6" o:spid="_x0000_s1027" type="#_x0000_t75" alt="See the source image" style="position:absolute;margin-left:299.45pt;margin-top:3.8pt;width:125.6pt;height:128pt;z-index:-251652096;visibility:visible;mso-wrap-style:square;mso-wrap-edited:f;mso-width-percent:0;mso-height-percent:0;mso-width-percent:0;mso-height-percent:0" wrapcoords="-129 0 -129 21474 21600 21474 21600 0 -129 0">
            <v:imagedata r:id="rId12" o:title="3778"/>
            <w10:wrap type="tight"/>
          </v:shape>
        </w:pict>
      </w:r>
      <w:r>
        <w:rPr>
          <w:noProof/>
        </w:rPr>
        <w:pict w14:anchorId="256B817B">
          <v:shape id="Picture 5" o:spid="_x0000_s1026" type="#_x0000_t75" alt="See the source image" style="position:absolute;margin-left:150.85pt;margin-top:4.55pt;width:127.1pt;height:127.1pt;z-index:-251654144;visibility:visible;mso-wrap-style:square;mso-wrap-edited:f;mso-width-percent:0;mso-height-percent:0;mso-width-percent:0;mso-height-percent:0" wrapcoords="-128 0 -128 21472 21600 21472 21600 0 -128 0">
            <v:imagedata r:id="rId13" o:title="Classic-Look-Ballet-Makeup"/>
            <w10:wrap type="tight"/>
          </v:shape>
        </w:pict>
      </w:r>
      <w:r w:rsidR="007C0635" w:rsidRPr="00E328DD">
        <w:rPr>
          <w:rFonts w:ascii="Arial" w:hAnsi="Arial" w:cs="Arial"/>
          <w:color w:val="000000"/>
        </w:rPr>
        <w:t xml:space="preserve"> </w:t>
      </w:r>
    </w:p>
    <w:p w14:paraId="791DF3FB" w14:textId="45DB1568" w:rsidR="00C2289D" w:rsidRPr="00E328DD" w:rsidRDefault="00C2289D" w:rsidP="00E328DD">
      <w:pPr>
        <w:spacing w:line="360" w:lineRule="auto"/>
        <w:contextualSpacing/>
        <w:rPr>
          <w:rFonts w:ascii="Arial" w:eastAsia="Times New Roman" w:hAnsi="Arial" w:cs="Arial"/>
        </w:rPr>
      </w:pPr>
    </w:p>
    <w:p w14:paraId="7F7041BA" w14:textId="55FA48C5" w:rsidR="00C2289D" w:rsidRPr="00E328DD" w:rsidRDefault="00C2289D" w:rsidP="00E328DD">
      <w:pPr>
        <w:spacing w:line="360" w:lineRule="auto"/>
        <w:contextualSpacing/>
        <w:rPr>
          <w:rFonts w:ascii="Arial" w:eastAsia="Times New Roman" w:hAnsi="Arial" w:cs="Arial"/>
        </w:rPr>
      </w:pPr>
    </w:p>
    <w:p w14:paraId="1C319213" w14:textId="588C3D08" w:rsidR="007C0635" w:rsidRPr="00E328DD" w:rsidRDefault="007C0635" w:rsidP="00E328DD">
      <w:pPr>
        <w:widowControl w:val="0"/>
        <w:autoSpaceDE w:val="0"/>
        <w:autoSpaceDN w:val="0"/>
        <w:adjustRightInd w:val="0"/>
        <w:spacing w:after="240" w:line="360" w:lineRule="auto"/>
        <w:contextualSpacing/>
        <w:rPr>
          <w:rFonts w:ascii="Arial" w:hAnsi="Arial" w:cs="Arial"/>
          <w:color w:val="000000"/>
        </w:rPr>
      </w:pPr>
    </w:p>
    <w:p w14:paraId="17AD2AFD" w14:textId="77777777" w:rsidR="00C2289D" w:rsidRPr="00E328DD" w:rsidRDefault="00C2289D" w:rsidP="00E328DD">
      <w:pPr>
        <w:widowControl w:val="0"/>
        <w:autoSpaceDE w:val="0"/>
        <w:autoSpaceDN w:val="0"/>
        <w:adjustRightInd w:val="0"/>
        <w:spacing w:after="240" w:line="360" w:lineRule="auto"/>
        <w:contextualSpacing/>
        <w:rPr>
          <w:rFonts w:ascii="Arial" w:hAnsi="Arial" w:cs="Arial"/>
          <w:b/>
          <w:bCs/>
          <w:color w:val="000000"/>
        </w:rPr>
      </w:pPr>
    </w:p>
    <w:p w14:paraId="44403A37" w14:textId="73E7DAB6" w:rsidR="00C2289D" w:rsidRPr="00E328DD" w:rsidRDefault="00C2289D" w:rsidP="00E328DD">
      <w:pPr>
        <w:widowControl w:val="0"/>
        <w:autoSpaceDE w:val="0"/>
        <w:autoSpaceDN w:val="0"/>
        <w:adjustRightInd w:val="0"/>
        <w:spacing w:after="240" w:line="360" w:lineRule="auto"/>
        <w:contextualSpacing/>
        <w:rPr>
          <w:rFonts w:ascii="Arial" w:hAnsi="Arial" w:cs="Arial"/>
          <w:b/>
          <w:bCs/>
          <w:color w:val="000000"/>
        </w:rPr>
      </w:pPr>
    </w:p>
    <w:p w14:paraId="1B257C97" w14:textId="77777777" w:rsidR="00F124B7" w:rsidRPr="00E328DD" w:rsidRDefault="00F124B7" w:rsidP="00E328DD">
      <w:pPr>
        <w:widowControl w:val="0"/>
        <w:autoSpaceDE w:val="0"/>
        <w:autoSpaceDN w:val="0"/>
        <w:adjustRightInd w:val="0"/>
        <w:spacing w:after="240" w:line="360" w:lineRule="auto"/>
        <w:contextualSpacing/>
        <w:rPr>
          <w:rFonts w:ascii="Arial" w:hAnsi="Arial" w:cs="Arial"/>
          <w:b/>
          <w:bCs/>
          <w:color w:val="000000"/>
        </w:rPr>
      </w:pPr>
    </w:p>
    <w:p w14:paraId="34BDB3D3" w14:textId="7701CD14" w:rsidR="007C0635" w:rsidRPr="00E328DD" w:rsidRDefault="007C0635" w:rsidP="00E328DD">
      <w:pPr>
        <w:widowControl w:val="0"/>
        <w:autoSpaceDE w:val="0"/>
        <w:autoSpaceDN w:val="0"/>
        <w:adjustRightInd w:val="0"/>
        <w:spacing w:after="240" w:line="360" w:lineRule="auto"/>
        <w:contextualSpacing/>
        <w:rPr>
          <w:rFonts w:ascii="Arial" w:hAnsi="Arial" w:cs="Arial"/>
          <w:color w:val="000000"/>
        </w:rPr>
      </w:pPr>
      <w:r w:rsidRPr="00E328DD">
        <w:rPr>
          <w:rFonts w:ascii="Arial" w:hAnsi="Arial" w:cs="Arial"/>
          <w:b/>
          <w:bCs/>
          <w:color w:val="000000"/>
        </w:rPr>
        <w:t xml:space="preserve">Arrival/Departure/Participation </w:t>
      </w:r>
    </w:p>
    <w:p w14:paraId="09771356" w14:textId="127FD211" w:rsidR="007C0635" w:rsidRPr="00E328DD" w:rsidRDefault="007C0635" w:rsidP="00E328DD">
      <w:pPr>
        <w:spacing w:line="360" w:lineRule="auto"/>
        <w:contextualSpacing/>
        <w:rPr>
          <w:rFonts w:ascii="Arial" w:hAnsi="Arial" w:cs="Arial"/>
          <w:color w:val="000000"/>
        </w:rPr>
      </w:pPr>
      <w:r w:rsidRPr="00E328DD">
        <w:rPr>
          <w:rFonts w:ascii="Arial" w:hAnsi="Arial" w:cs="Arial"/>
          <w:color w:val="000000"/>
        </w:rPr>
        <w:t xml:space="preserve">“Better late than never” need not apply. Rehearsals will begin on time to the minute. There will be a 5-minute grace period for late arrivals. Any performer arriving late more than once may be subject to removal from the performance without a refund. Performances also will be held on time and performers must arrive a minimum of one hour prior to their performance time with hair and make-up done. Once the performance is complete, return all costumes to the wardrobe immediately. ALWAYS bring flip-flops or slip-ons to outdoor shows. NEVER eat in costume. </w:t>
      </w:r>
    </w:p>
    <w:p w14:paraId="382D7AA6" w14:textId="77777777" w:rsidR="007C0635" w:rsidRPr="00E328DD" w:rsidRDefault="007C0635" w:rsidP="00E328DD">
      <w:pPr>
        <w:widowControl w:val="0"/>
        <w:autoSpaceDE w:val="0"/>
        <w:autoSpaceDN w:val="0"/>
        <w:adjustRightInd w:val="0"/>
        <w:spacing w:after="240" w:line="360" w:lineRule="auto"/>
        <w:contextualSpacing/>
        <w:rPr>
          <w:rFonts w:ascii="Arial" w:hAnsi="Arial" w:cs="Arial"/>
          <w:color w:val="000000"/>
        </w:rPr>
      </w:pPr>
      <w:r w:rsidRPr="00E328DD">
        <w:rPr>
          <w:rFonts w:ascii="Arial" w:hAnsi="Arial" w:cs="Arial"/>
          <w:b/>
          <w:bCs/>
          <w:color w:val="000000"/>
        </w:rPr>
        <w:t xml:space="preserve">Set-Up &amp; Break-Down </w:t>
      </w:r>
    </w:p>
    <w:p w14:paraId="43C6F2D1" w14:textId="77777777" w:rsidR="007C0635" w:rsidRPr="00E328DD" w:rsidRDefault="007C0635" w:rsidP="00E328DD">
      <w:pPr>
        <w:spacing w:line="360" w:lineRule="auto"/>
        <w:contextualSpacing/>
        <w:rPr>
          <w:rFonts w:ascii="Arial" w:hAnsi="Arial" w:cs="Arial"/>
          <w:color w:val="000000"/>
        </w:rPr>
      </w:pPr>
      <w:r w:rsidRPr="00E328DD">
        <w:rPr>
          <w:rFonts w:ascii="Arial" w:hAnsi="Arial" w:cs="Arial"/>
          <w:color w:val="000000"/>
        </w:rPr>
        <w:t xml:space="preserve">All adult performers are required to participate in set-up and/or break-down for each performance in which they participate. Set-up and break-down schedules will be determined within a week of each performance date. </w:t>
      </w:r>
    </w:p>
    <w:p w14:paraId="52F117B0" w14:textId="77777777" w:rsidR="00E37525" w:rsidRPr="00E328DD" w:rsidRDefault="00E37525" w:rsidP="00E328DD">
      <w:pPr>
        <w:widowControl w:val="0"/>
        <w:autoSpaceDE w:val="0"/>
        <w:autoSpaceDN w:val="0"/>
        <w:adjustRightInd w:val="0"/>
        <w:spacing w:after="240" w:line="360" w:lineRule="auto"/>
        <w:contextualSpacing/>
        <w:rPr>
          <w:rFonts w:ascii="Arial" w:hAnsi="Arial" w:cs="Arial"/>
          <w:b/>
          <w:bCs/>
          <w:color w:val="000000"/>
        </w:rPr>
      </w:pPr>
    </w:p>
    <w:p w14:paraId="6CC01600" w14:textId="77777777" w:rsidR="00E37525" w:rsidRPr="00E328DD" w:rsidRDefault="00E37525" w:rsidP="00E328DD">
      <w:pPr>
        <w:widowControl w:val="0"/>
        <w:autoSpaceDE w:val="0"/>
        <w:autoSpaceDN w:val="0"/>
        <w:adjustRightInd w:val="0"/>
        <w:spacing w:after="240" w:line="360" w:lineRule="auto"/>
        <w:contextualSpacing/>
        <w:rPr>
          <w:rFonts w:ascii="Arial" w:hAnsi="Arial" w:cs="Arial"/>
          <w:b/>
          <w:bCs/>
          <w:color w:val="000000"/>
        </w:rPr>
      </w:pPr>
    </w:p>
    <w:p w14:paraId="0396FB97" w14:textId="77777777" w:rsidR="00E37525" w:rsidRPr="00E328DD" w:rsidRDefault="00E37525" w:rsidP="00E328DD">
      <w:pPr>
        <w:widowControl w:val="0"/>
        <w:autoSpaceDE w:val="0"/>
        <w:autoSpaceDN w:val="0"/>
        <w:adjustRightInd w:val="0"/>
        <w:spacing w:after="240" w:line="360" w:lineRule="auto"/>
        <w:contextualSpacing/>
        <w:rPr>
          <w:rFonts w:ascii="Arial" w:hAnsi="Arial" w:cs="Arial"/>
          <w:b/>
          <w:bCs/>
          <w:color w:val="000000"/>
        </w:rPr>
      </w:pPr>
    </w:p>
    <w:p w14:paraId="425E24D3" w14:textId="3C50D20C" w:rsidR="007C0635" w:rsidRPr="00E328DD" w:rsidRDefault="007C0635" w:rsidP="00E328DD">
      <w:pPr>
        <w:widowControl w:val="0"/>
        <w:autoSpaceDE w:val="0"/>
        <w:autoSpaceDN w:val="0"/>
        <w:adjustRightInd w:val="0"/>
        <w:spacing w:after="240" w:line="360" w:lineRule="auto"/>
        <w:contextualSpacing/>
        <w:rPr>
          <w:rFonts w:ascii="Arial" w:hAnsi="Arial" w:cs="Arial"/>
          <w:color w:val="000000"/>
        </w:rPr>
      </w:pPr>
      <w:r w:rsidRPr="00E328DD">
        <w:rPr>
          <w:rFonts w:ascii="Arial" w:hAnsi="Arial" w:cs="Arial"/>
          <w:b/>
          <w:bCs/>
          <w:color w:val="000000"/>
        </w:rPr>
        <w:t xml:space="preserve">Film &amp; Photography </w:t>
      </w:r>
    </w:p>
    <w:p w14:paraId="2B211817" w14:textId="7872736C" w:rsidR="004B4391" w:rsidRPr="00E328DD" w:rsidRDefault="004B4391" w:rsidP="00E328DD">
      <w:pPr>
        <w:spacing w:line="360" w:lineRule="auto"/>
        <w:contextualSpacing/>
        <w:rPr>
          <w:rFonts w:ascii="Arial" w:hAnsi="Arial" w:cs="Arial"/>
          <w:color w:val="000000"/>
        </w:rPr>
      </w:pPr>
      <w:r w:rsidRPr="00E328DD">
        <w:rPr>
          <w:rFonts w:ascii="Arial" w:hAnsi="Arial" w:cs="Arial"/>
          <w:color w:val="000000"/>
        </w:rPr>
        <w:lastRenderedPageBreak/>
        <w:t>Gainesville Circus Center</w:t>
      </w:r>
      <w:r w:rsidR="003A6615" w:rsidRPr="00E328DD">
        <w:rPr>
          <w:rFonts w:ascii="Arial" w:hAnsi="Arial" w:cs="Arial"/>
          <w:color w:val="000000"/>
        </w:rPr>
        <w:t>, Inc</w:t>
      </w:r>
      <w:r w:rsidRPr="00E328DD">
        <w:rPr>
          <w:rFonts w:ascii="Arial" w:hAnsi="Arial" w:cs="Arial"/>
          <w:color w:val="000000"/>
        </w:rPr>
        <w:t xml:space="preserve"> </w:t>
      </w:r>
      <w:r w:rsidR="003A6615" w:rsidRPr="00E328DD">
        <w:rPr>
          <w:rFonts w:ascii="Arial" w:hAnsi="Arial" w:cs="Arial"/>
          <w:color w:val="000000"/>
        </w:rPr>
        <w:t xml:space="preserve">&amp; Ascendance Entertainment, LLC </w:t>
      </w:r>
      <w:r w:rsidRPr="00E328DD">
        <w:rPr>
          <w:rFonts w:ascii="Arial" w:hAnsi="Arial" w:cs="Arial"/>
          <w:color w:val="000000"/>
        </w:rPr>
        <w:t>often film and/or photograph</w:t>
      </w:r>
      <w:r w:rsidR="007C0635" w:rsidRPr="00E328DD">
        <w:rPr>
          <w:rFonts w:ascii="Arial" w:hAnsi="Arial" w:cs="Arial"/>
          <w:color w:val="000000"/>
        </w:rPr>
        <w:t xml:space="preserve"> performances for use as promotional material for future events. By participating in performances</w:t>
      </w:r>
      <w:r w:rsidRPr="00E328DD">
        <w:rPr>
          <w:rFonts w:ascii="Arial" w:hAnsi="Arial" w:cs="Arial"/>
          <w:color w:val="000000"/>
        </w:rPr>
        <w:t xml:space="preserve"> sponsored by Gainesville Circus Center,</w:t>
      </w:r>
      <w:r w:rsidR="007C0635" w:rsidRPr="00E328DD">
        <w:rPr>
          <w:rFonts w:ascii="Arial" w:hAnsi="Arial" w:cs="Arial"/>
          <w:color w:val="000000"/>
        </w:rPr>
        <w:t xml:space="preserve"> </w:t>
      </w:r>
      <w:r w:rsidR="003A6615" w:rsidRPr="00E328DD">
        <w:rPr>
          <w:rFonts w:ascii="Arial" w:hAnsi="Arial" w:cs="Arial"/>
          <w:color w:val="000000"/>
        </w:rPr>
        <w:t xml:space="preserve">Inc and/or Ascendance </w:t>
      </w:r>
      <w:proofErr w:type="spellStart"/>
      <w:r w:rsidR="003A6615" w:rsidRPr="00E328DD">
        <w:rPr>
          <w:rFonts w:ascii="Arial" w:hAnsi="Arial" w:cs="Arial"/>
          <w:color w:val="000000"/>
        </w:rPr>
        <w:t>Enterainment</w:t>
      </w:r>
      <w:proofErr w:type="spellEnd"/>
      <w:r w:rsidR="003A6615" w:rsidRPr="00E328DD">
        <w:rPr>
          <w:rFonts w:ascii="Arial" w:hAnsi="Arial" w:cs="Arial"/>
          <w:color w:val="000000"/>
        </w:rPr>
        <w:t xml:space="preserve">, LLC, </w:t>
      </w:r>
      <w:r w:rsidR="007C0635" w:rsidRPr="00E328DD">
        <w:rPr>
          <w:rFonts w:ascii="Arial" w:hAnsi="Arial" w:cs="Arial"/>
          <w:color w:val="000000"/>
        </w:rPr>
        <w:t>student acknowledges full consent and release of film and/or photographs obtained during performances, which may include the student.</w:t>
      </w:r>
    </w:p>
    <w:p w14:paraId="2E2E1C79" w14:textId="0626A57D" w:rsidR="00F124B7" w:rsidRPr="00E328DD" w:rsidRDefault="004B4391" w:rsidP="00E328DD">
      <w:pPr>
        <w:widowControl w:val="0"/>
        <w:autoSpaceDE w:val="0"/>
        <w:autoSpaceDN w:val="0"/>
        <w:adjustRightInd w:val="0"/>
        <w:spacing w:after="240" w:line="360" w:lineRule="auto"/>
        <w:contextualSpacing/>
        <w:rPr>
          <w:rFonts w:ascii="Arial" w:hAnsi="Arial" w:cs="Arial"/>
          <w:color w:val="000000"/>
        </w:rPr>
      </w:pPr>
      <w:r w:rsidRPr="00E328DD">
        <w:rPr>
          <w:rFonts w:ascii="Arial" w:hAnsi="Arial" w:cs="Arial"/>
          <w:color w:val="000000"/>
        </w:rPr>
        <w:t>I have read the performance opportunities rules &amp; requirements provided by Gainesville Circus Center.</w:t>
      </w:r>
      <w:r w:rsidR="007C0635" w:rsidRPr="00E328DD">
        <w:rPr>
          <w:rFonts w:ascii="Arial" w:hAnsi="Arial" w:cs="Arial"/>
          <w:color w:val="000000"/>
        </w:rPr>
        <w:t xml:space="preserve"> </w:t>
      </w:r>
    </w:p>
    <w:p w14:paraId="5E902460" w14:textId="77777777" w:rsidR="00E328DD" w:rsidRDefault="00E328DD" w:rsidP="00E328DD">
      <w:pPr>
        <w:widowControl w:val="0"/>
        <w:autoSpaceDE w:val="0"/>
        <w:autoSpaceDN w:val="0"/>
        <w:adjustRightInd w:val="0"/>
        <w:spacing w:after="240" w:line="360" w:lineRule="auto"/>
        <w:contextualSpacing/>
        <w:rPr>
          <w:rFonts w:ascii="Arial" w:hAnsi="Arial" w:cs="Arial"/>
          <w:i/>
          <w:iCs/>
          <w:color w:val="000000"/>
        </w:rPr>
      </w:pPr>
    </w:p>
    <w:p w14:paraId="0747908A" w14:textId="77777777" w:rsidR="00E328DD" w:rsidRDefault="00E328DD" w:rsidP="00E328DD">
      <w:pPr>
        <w:widowControl w:val="0"/>
        <w:autoSpaceDE w:val="0"/>
        <w:autoSpaceDN w:val="0"/>
        <w:adjustRightInd w:val="0"/>
        <w:spacing w:after="240" w:line="360" w:lineRule="auto"/>
        <w:contextualSpacing/>
        <w:rPr>
          <w:rFonts w:ascii="Arial" w:hAnsi="Arial" w:cs="Arial"/>
          <w:i/>
          <w:iCs/>
          <w:color w:val="000000"/>
        </w:rPr>
      </w:pPr>
    </w:p>
    <w:p w14:paraId="6966859B" w14:textId="3E1DE049" w:rsidR="00E328DD" w:rsidRDefault="00E328DD" w:rsidP="00E328DD">
      <w:pPr>
        <w:widowControl w:val="0"/>
        <w:autoSpaceDE w:val="0"/>
        <w:autoSpaceDN w:val="0"/>
        <w:adjustRightInd w:val="0"/>
        <w:spacing w:after="240" w:line="360" w:lineRule="auto"/>
        <w:contextualSpacing/>
        <w:rPr>
          <w:rFonts w:ascii="Arial" w:hAnsi="Arial" w:cs="Arial"/>
          <w:i/>
          <w:iCs/>
          <w:color w:val="000000"/>
        </w:rPr>
      </w:pPr>
      <w:r>
        <w:rPr>
          <w:rFonts w:ascii="Arial" w:hAnsi="Arial" w:cs="Arial"/>
          <w:i/>
          <w:iCs/>
          <w:color w:val="000000"/>
        </w:rPr>
        <w:t>CUT OFF AND RETURN SIGNED PORTION TO ADMIN</w:t>
      </w:r>
    </w:p>
    <w:p w14:paraId="0258EC00" w14:textId="4B67E847" w:rsidR="00E328DD" w:rsidRPr="00E328DD" w:rsidRDefault="00E328DD" w:rsidP="00E328DD">
      <w:pPr>
        <w:pStyle w:val="ListParagraph"/>
        <w:widowControl w:val="0"/>
        <w:numPr>
          <w:ilvl w:val="0"/>
          <w:numId w:val="2"/>
        </w:numPr>
        <w:autoSpaceDE w:val="0"/>
        <w:autoSpaceDN w:val="0"/>
        <w:adjustRightInd w:val="0"/>
        <w:spacing w:after="240" w:line="360" w:lineRule="auto"/>
        <w:rPr>
          <w:rFonts w:ascii="Arial" w:hAnsi="Arial" w:cs="Arial"/>
          <w:i/>
          <w:iCs/>
          <w:color w:val="000000"/>
        </w:rPr>
      </w:pPr>
      <w:r>
        <w:rPr>
          <w:rFonts w:ascii="Arial" w:hAnsi="Arial" w:cs="Arial"/>
          <w:i/>
          <w:iCs/>
          <w:color w:val="000000"/>
        </w:rPr>
        <w:t>-</w:t>
      </w:r>
      <w:r>
        <w:rPr>
          <w:rFonts w:ascii="Arial" w:hAnsi="Arial" w:cs="Arial"/>
          <w:i/>
          <w:iCs/>
          <w:color w:val="000000"/>
        </w:rPr>
        <w:tab/>
        <w:t>-</w:t>
      </w:r>
      <w:r>
        <w:rPr>
          <w:rFonts w:ascii="Arial" w:hAnsi="Arial" w:cs="Arial"/>
          <w:i/>
          <w:iCs/>
          <w:color w:val="000000"/>
        </w:rPr>
        <w:tab/>
        <w:t>-</w:t>
      </w:r>
      <w:r>
        <w:rPr>
          <w:rFonts w:ascii="Arial" w:hAnsi="Arial" w:cs="Arial"/>
          <w:i/>
          <w:iCs/>
          <w:color w:val="000000"/>
        </w:rPr>
        <w:tab/>
        <w:t>-</w:t>
      </w:r>
      <w:r>
        <w:rPr>
          <w:rFonts w:ascii="Arial" w:hAnsi="Arial" w:cs="Arial"/>
          <w:i/>
          <w:iCs/>
          <w:color w:val="000000"/>
        </w:rPr>
        <w:tab/>
        <w:t>-</w:t>
      </w:r>
      <w:r>
        <w:rPr>
          <w:rFonts w:ascii="Arial" w:hAnsi="Arial" w:cs="Arial"/>
          <w:i/>
          <w:iCs/>
          <w:color w:val="000000"/>
        </w:rPr>
        <w:tab/>
        <w:t>-</w:t>
      </w:r>
      <w:r>
        <w:rPr>
          <w:rFonts w:ascii="Arial" w:hAnsi="Arial" w:cs="Arial"/>
          <w:i/>
          <w:iCs/>
          <w:color w:val="000000"/>
        </w:rPr>
        <w:tab/>
        <w:t>-</w:t>
      </w:r>
      <w:r>
        <w:rPr>
          <w:rFonts w:ascii="Arial" w:hAnsi="Arial" w:cs="Arial"/>
          <w:i/>
          <w:iCs/>
          <w:color w:val="000000"/>
        </w:rPr>
        <w:tab/>
        <w:t>-</w:t>
      </w:r>
      <w:r>
        <w:rPr>
          <w:rFonts w:ascii="Arial" w:hAnsi="Arial" w:cs="Arial"/>
          <w:i/>
          <w:iCs/>
          <w:color w:val="000000"/>
        </w:rPr>
        <w:tab/>
        <w:t>-</w:t>
      </w:r>
      <w:r>
        <w:rPr>
          <w:rFonts w:ascii="Arial" w:hAnsi="Arial" w:cs="Arial"/>
          <w:i/>
          <w:iCs/>
          <w:color w:val="000000"/>
        </w:rPr>
        <w:tab/>
        <w:t>-</w:t>
      </w:r>
      <w:r>
        <w:rPr>
          <w:rFonts w:ascii="Arial" w:hAnsi="Arial" w:cs="Arial"/>
          <w:i/>
          <w:iCs/>
          <w:color w:val="000000"/>
        </w:rPr>
        <w:tab/>
        <w:t>-</w:t>
      </w:r>
      <w:r>
        <w:rPr>
          <w:rFonts w:ascii="Arial" w:hAnsi="Arial" w:cs="Arial"/>
          <w:i/>
          <w:iCs/>
          <w:color w:val="000000"/>
        </w:rPr>
        <w:tab/>
        <w:t>-</w:t>
      </w:r>
      <w:r>
        <w:rPr>
          <w:rFonts w:ascii="Arial" w:hAnsi="Arial" w:cs="Arial"/>
          <w:i/>
          <w:iCs/>
          <w:color w:val="000000"/>
        </w:rPr>
        <w:tab/>
      </w:r>
    </w:p>
    <w:p w14:paraId="6574F4CF" w14:textId="77777777" w:rsidR="00E328DD" w:rsidRDefault="00E328DD" w:rsidP="00E328DD">
      <w:pPr>
        <w:widowControl w:val="0"/>
        <w:autoSpaceDE w:val="0"/>
        <w:autoSpaceDN w:val="0"/>
        <w:adjustRightInd w:val="0"/>
        <w:spacing w:after="240" w:line="360" w:lineRule="auto"/>
        <w:contextualSpacing/>
        <w:rPr>
          <w:rFonts w:ascii="Arial" w:hAnsi="Arial" w:cs="Arial"/>
          <w:i/>
          <w:iCs/>
          <w:color w:val="000000"/>
        </w:rPr>
      </w:pPr>
    </w:p>
    <w:p w14:paraId="1D77EF9E" w14:textId="77777777" w:rsidR="00E328DD" w:rsidRDefault="00E328DD" w:rsidP="00E328DD">
      <w:pPr>
        <w:widowControl w:val="0"/>
        <w:autoSpaceDE w:val="0"/>
        <w:autoSpaceDN w:val="0"/>
        <w:adjustRightInd w:val="0"/>
        <w:spacing w:after="240" w:line="360" w:lineRule="auto"/>
        <w:contextualSpacing/>
        <w:rPr>
          <w:rFonts w:ascii="Arial" w:hAnsi="Arial" w:cs="Arial"/>
          <w:i/>
          <w:iCs/>
          <w:color w:val="000000"/>
        </w:rPr>
      </w:pPr>
    </w:p>
    <w:p w14:paraId="608D2427" w14:textId="77777777" w:rsidR="00E328DD" w:rsidRDefault="00E328DD" w:rsidP="00E328DD">
      <w:pPr>
        <w:widowControl w:val="0"/>
        <w:autoSpaceDE w:val="0"/>
        <w:autoSpaceDN w:val="0"/>
        <w:adjustRightInd w:val="0"/>
        <w:spacing w:after="240" w:line="360" w:lineRule="auto"/>
        <w:contextualSpacing/>
        <w:rPr>
          <w:rFonts w:ascii="Arial" w:hAnsi="Arial" w:cs="Arial"/>
          <w:i/>
          <w:iCs/>
          <w:color w:val="000000"/>
        </w:rPr>
      </w:pPr>
    </w:p>
    <w:p w14:paraId="3149894D" w14:textId="1D73A71D" w:rsidR="00C04870" w:rsidRPr="00E328DD" w:rsidRDefault="007C0635" w:rsidP="00E328DD">
      <w:pPr>
        <w:widowControl w:val="0"/>
        <w:autoSpaceDE w:val="0"/>
        <w:autoSpaceDN w:val="0"/>
        <w:adjustRightInd w:val="0"/>
        <w:spacing w:after="240" w:line="360" w:lineRule="auto"/>
        <w:contextualSpacing/>
        <w:rPr>
          <w:rFonts w:ascii="Arial" w:hAnsi="Arial" w:cs="Arial"/>
          <w:i/>
          <w:iCs/>
          <w:color w:val="000000"/>
        </w:rPr>
      </w:pPr>
      <w:r w:rsidRPr="00E328DD">
        <w:rPr>
          <w:rFonts w:ascii="Arial" w:hAnsi="Arial" w:cs="Arial"/>
          <w:i/>
          <w:iCs/>
          <w:color w:val="000000"/>
        </w:rPr>
        <w:t xml:space="preserve">I agree to the terms and conditions </w:t>
      </w:r>
      <w:r w:rsidR="00E328DD">
        <w:rPr>
          <w:rFonts w:ascii="Arial" w:hAnsi="Arial" w:cs="Arial"/>
          <w:i/>
          <w:iCs/>
          <w:color w:val="000000"/>
        </w:rPr>
        <w:t xml:space="preserve">outlined in the </w:t>
      </w:r>
      <w:r w:rsidR="00E328DD" w:rsidRPr="00E328DD">
        <w:rPr>
          <w:rFonts w:ascii="Arial" w:hAnsi="Arial" w:cs="Arial"/>
          <w:b/>
          <w:bCs/>
          <w:i/>
          <w:iCs/>
          <w:color w:val="000000"/>
        </w:rPr>
        <w:t>Performance Opportunities 2022 Document</w:t>
      </w:r>
      <w:r w:rsidR="00E328DD">
        <w:rPr>
          <w:rFonts w:ascii="Arial" w:hAnsi="Arial" w:cs="Arial"/>
          <w:i/>
          <w:iCs/>
          <w:color w:val="000000"/>
        </w:rPr>
        <w:t xml:space="preserve"> </w:t>
      </w:r>
      <w:r w:rsidRPr="00E328DD">
        <w:rPr>
          <w:rFonts w:ascii="Arial" w:hAnsi="Arial" w:cs="Arial"/>
          <w:i/>
          <w:iCs/>
          <w:color w:val="000000"/>
        </w:rPr>
        <w:t xml:space="preserve">and understand that my lack of cooperation and/or participation may result in my removal from any or all performance opportunities. Furthermore, I agree to pay the </w:t>
      </w:r>
      <w:r w:rsidR="004B4391" w:rsidRPr="00E328DD">
        <w:rPr>
          <w:rFonts w:ascii="Arial" w:hAnsi="Arial" w:cs="Arial"/>
          <w:i/>
          <w:iCs/>
          <w:color w:val="000000"/>
        </w:rPr>
        <w:t>required</w:t>
      </w:r>
      <w:r w:rsidRPr="00E328DD">
        <w:rPr>
          <w:rFonts w:ascii="Arial" w:hAnsi="Arial" w:cs="Arial"/>
          <w:i/>
          <w:iCs/>
          <w:color w:val="000000"/>
        </w:rPr>
        <w:t xml:space="preserve"> performance fee on or before the first rehearsal date.</w:t>
      </w:r>
    </w:p>
    <w:p w14:paraId="5A7BC12F" w14:textId="6D2519D3" w:rsidR="007C0635" w:rsidRPr="00E328DD" w:rsidRDefault="007C0635" w:rsidP="00E328DD">
      <w:pPr>
        <w:widowControl w:val="0"/>
        <w:autoSpaceDE w:val="0"/>
        <w:autoSpaceDN w:val="0"/>
        <w:adjustRightInd w:val="0"/>
        <w:spacing w:after="240" w:line="360" w:lineRule="auto"/>
        <w:contextualSpacing/>
        <w:rPr>
          <w:rFonts w:ascii="Arial" w:hAnsi="Arial" w:cs="Arial"/>
          <w:color w:val="000000"/>
        </w:rPr>
      </w:pPr>
      <w:r w:rsidRPr="00E328DD">
        <w:rPr>
          <w:rFonts w:ascii="Arial" w:hAnsi="Arial" w:cs="Arial"/>
          <w:i/>
          <w:iCs/>
          <w:color w:val="000000"/>
        </w:rPr>
        <w:t xml:space="preserve"> </w:t>
      </w:r>
    </w:p>
    <w:p w14:paraId="58AF08E1" w14:textId="44B8405D" w:rsidR="007C0635" w:rsidRPr="00E328DD" w:rsidRDefault="007C0635" w:rsidP="00E328DD">
      <w:pPr>
        <w:widowControl w:val="0"/>
        <w:autoSpaceDE w:val="0"/>
        <w:autoSpaceDN w:val="0"/>
        <w:adjustRightInd w:val="0"/>
        <w:spacing w:line="360" w:lineRule="auto"/>
        <w:contextualSpacing/>
        <w:rPr>
          <w:rFonts w:ascii="Arial" w:hAnsi="Arial" w:cs="Arial"/>
          <w:color w:val="000000"/>
        </w:rPr>
      </w:pPr>
      <w:r w:rsidRPr="00E328DD">
        <w:rPr>
          <w:rFonts w:ascii="Arial" w:hAnsi="Arial" w:cs="Arial"/>
          <w:noProof/>
          <w:color w:val="000000"/>
        </w:rPr>
        <w:drawing>
          <wp:inline distT="0" distB="0" distL="0" distR="0" wp14:anchorId="2FC47DA8" wp14:editId="6B8A0AE5">
            <wp:extent cx="4686300" cy="254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86300" cy="25400"/>
                    </a:xfrm>
                    <a:prstGeom prst="rect">
                      <a:avLst/>
                    </a:prstGeom>
                    <a:noFill/>
                    <a:ln>
                      <a:noFill/>
                    </a:ln>
                  </pic:spPr>
                </pic:pic>
              </a:graphicData>
            </a:graphic>
          </wp:inline>
        </w:drawing>
      </w:r>
    </w:p>
    <w:p w14:paraId="245A24FB" w14:textId="11902F46" w:rsidR="00C04870" w:rsidRPr="00E328DD" w:rsidRDefault="007C0635" w:rsidP="00E328DD">
      <w:pPr>
        <w:widowControl w:val="0"/>
        <w:autoSpaceDE w:val="0"/>
        <w:autoSpaceDN w:val="0"/>
        <w:adjustRightInd w:val="0"/>
        <w:spacing w:after="240" w:line="360" w:lineRule="auto"/>
        <w:contextualSpacing/>
        <w:rPr>
          <w:rFonts w:ascii="Arial" w:hAnsi="Arial" w:cs="Arial"/>
          <w:color w:val="000000"/>
        </w:rPr>
      </w:pPr>
      <w:r w:rsidRPr="00E328DD">
        <w:rPr>
          <w:rFonts w:ascii="Arial" w:hAnsi="Arial" w:cs="Arial"/>
          <w:color w:val="000000"/>
        </w:rPr>
        <w:t xml:space="preserve">Student Signature </w:t>
      </w:r>
      <w:r w:rsidR="00E37525" w:rsidRPr="00E328DD">
        <w:rPr>
          <w:rFonts w:ascii="Arial" w:hAnsi="Arial" w:cs="Arial"/>
          <w:color w:val="000000"/>
        </w:rPr>
        <w:tab/>
      </w:r>
      <w:r w:rsidR="00E37525" w:rsidRPr="00E328DD">
        <w:rPr>
          <w:rFonts w:ascii="Arial" w:hAnsi="Arial" w:cs="Arial"/>
          <w:color w:val="000000"/>
        </w:rPr>
        <w:tab/>
      </w:r>
      <w:r w:rsidR="00E37525" w:rsidRPr="00E328DD">
        <w:rPr>
          <w:rFonts w:ascii="Arial" w:hAnsi="Arial" w:cs="Arial"/>
          <w:color w:val="000000"/>
        </w:rPr>
        <w:tab/>
      </w:r>
      <w:r w:rsidR="00E37525" w:rsidRPr="00E328DD">
        <w:rPr>
          <w:rFonts w:ascii="Arial" w:hAnsi="Arial" w:cs="Arial"/>
          <w:color w:val="000000"/>
        </w:rPr>
        <w:tab/>
      </w:r>
      <w:r w:rsidR="00E37525" w:rsidRPr="00E328DD">
        <w:rPr>
          <w:rFonts w:ascii="Arial" w:hAnsi="Arial" w:cs="Arial"/>
          <w:color w:val="000000"/>
        </w:rPr>
        <w:tab/>
      </w:r>
      <w:r w:rsidR="00E37525" w:rsidRPr="00E328DD">
        <w:rPr>
          <w:rFonts w:ascii="Arial" w:hAnsi="Arial" w:cs="Arial"/>
          <w:color w:val="000000"/>
        </w:rPr>
        <w:tab/>
        <w:t>Date</w:t>
      </w:r>
    </w:p>
    <w:p w14:paraId="32A0E193" w14:textId="77777777" w:rsidR="00E37525" w:rsidRPr="00E328DD" w:rsidRDefault="00E37525" w:rsidP="00E328DD">
      <w:pPr>
        <w:widowControl w:val="0"/>
        <w:autoSpaceDE w:val="0"/>
        <w:autoSpaceDN w:val="0"/>
        <w:adjustRightInd w:val="0"/>
        <w:spacing w:after="240" w:line="360" w:lineRule="auto"/>
        <w:contextualSpacing/>
        <w:rPr>
          <w:rFonts w:ascii="Arial" w:hAnsi="Arial" w:cs="Arial"/>
          <w:color w:val="000000"/>
        </w:rPr>
      </w:pPr>
    </w:p>
    <w:p w14:paraId="2FD2377F" w14:textId="46FD038F" w:rsidR="00E37525" w:rsidRPr="00E328DD" w:rsidRDefault="00E37525" w:rsidP="00E328DD">
      <w:pPr>
        <w:widowControl w:val="0"/>
        <w:autoSpaceDE w:val="0"/>
        <w:autoSpaceDN w:val="0"/>
        <w:adjustRightInd w:val="0"/>
        <w:spacing w:after="240" w:line="360" w:lineRule="auto"/>
        <w:contextualSpacing/>
        <w:rPr>
          <w:rFonts w:ascii="Arial" w:hAnsi="Arial" w:cs="Arial"/>
          <w:color w:val="000000"/>
        </w:rPr>
      </w:pPr>
      <w:r w:rsidRPr="00E328DD">
        <w:rPr>
          <w:rFonts w:ascii="Arial" w:hAnsi="Arial" w:cs="Arial"/>
          <w:color w:val="000000"/>
        </w:rPr>
        <w:t>________________________________________________________</w:t>
      </w:r>
    </w:p>
    <w:p w14:paraId="3AD1476F" w14:textId="08338D6B" w:rsidR="007C0635" w:rsidRPr="00E328DD" w:rsidRDefault="007C0635" w:rsidP="00E328DD">
      <w:pPr>
        <w:widowControl w:val="0"/>
        <w:autoSpaceDE w:val="0"/>
        <w:autoSpaceDN w:val="0"/>
        <w:adjustRightInd w:val="0"/>
        <w:spacing w:after="240" w:line="360" w:lineRule="auto"/>
        <w:contextualSpacing/>
        <w:rPr>
          <w:rFonts w:ascii="Arial" w:hAnsi="Arial" w:cs="Arial"/>
          <w:color w:val="000000"/>
        </w:rPr>
      </w:pPr>
      <w:r w:rsidRPr="00E328DD">
        <w:rPr>
          <w:rFonts w:ascii="Arial" w:hAnsi="Arial" w:cs="Arial"/>
          <w:color w:val="000000"/>
        </w:rPr>
        <w:t xml:space="preserve">Parent or Guardian Signature </w:t>
      </w:r>
      <w:r w:rsidR="00E37525" w:rsidRPr="00E328DD">
        <w:rPr>
          <w:rFonts w:ascii="Arial" w:hAnsi="Arial" w:cs="Arial"/>
          <w:color w:val="000000"/>
        </w:rPr>
        <w:tab/>
      </w:r>
      <w:r w:rsidR="00E37525" w:rsidRPr="00E328DD">
        <w:rPr>
          <w:rFonts w:ascii="Arial" w:hAnsi="Arial" w:cs="Arial"/>
          <w:color w:val="000000"/>
        </w:rPr>
        <w:tab/>
      </w:r>
      <w:r w:rsidR="00E37525" w:rsidRPr="00E328DD">
        <w:rPr>
          <w:rFonts w:ascii="Arial" w:hAnsi="Arial" w:cs="Arial"/>
          <w:color w:val="000000"/>
        </w:rPr>
        <w:tab/>
      </w:r>
      <w:r w:rsidR="00E37525" w:rsidRPr="00E328DD">
        <w:rPr>
          <w:rFonts w:ascii="Arial" w:hAnsi="Arial" w:cs="Arial"/>
          <w:color w:val="000000"/>
        </w:rPr>
        <w:tab/>
        <w:t>Date</w:t>
      </w:r>
    </w:p>
    <w:p w14:paraId="7BA8420D" w14:textId="3CC50156" w:rsidR="007C0635" w:rsidRPr="00E328DD" w:rsidRDefault="007C0635" w:rsidP="00E328DD">
      <w:pPr>
        <w:widowControl w:val="0"/>
        <w:autoSpaceDE w:val="0"/>
        <w:autoSpaceDN w:val="0"/>
        <w:adjustRightInd w:val="0"/>
        <w:spacing w:after="240" w:line="360" w:lineRule="auto"/>
        <w:contextualSpacing/>
        <w:rPr>
          <w:rFonts w:ascii="Arial" w:hAnsi="Arial" w:cs="Arial"/>
          <w:color w:val="000000"/>
        </w:rPr>
      </w:pPr>
      <w:r w:rsidRPr="00E328DD">
        <w:rPr>
          <w:rFonts w:ascii="Arial" w:hAnsi="Arial" w:cs="Arial"/>
          <w:i/>
          <w:iCs/>
          <w:color w:val="000000"/>
        </w:rPr>
        <w:t xml:space="preserve">(If student is a minor) </w:t>
      </w:r>
    </w:p>
    <w:p w14:paraId="3394268A" w14:textId="06E960FB" w:rsidR="00A14535" w:rsidRPr="00E328DD" w:rsidRDefault="008E79A9" w:rsidP="00E328DD">
      <w:pPr>
        <w:widowControl w:val="0"/>
        <w:autoSpaceDE w:val="0"/>
        <w:autoSpaceDN w:val="0"/>
        <w:adjustRightInd w:val="0"/>
        <w:spacing w:line="360" w:lineRule="auto"/>
        <w:contextualSpacing/>
        <w:rPr>
          <w:rFonts w:ascii="Arial" w:hAnsi="Arial" w:cs="Arial"/>
          <w:color w:val="000000"/>
        </w:rPr>
      </w:pPr>
    </w:p>
    <w:sectPr w:rsidR="00A14535" w:rsidRPr="00E328DD" w:rsidSect="0025572B">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D81C1" w14:textId="77777777" w:rsidR="008E79A9" w:rsidRDefault="008E79A9" w:rsidP="00DD0F41">
      <w:r>
        <w:separator/>
      </w:r>
    </w:p>
  </w:endnote>
  <w:endnote w:type="continuationSeparator" w:id="0">
    <w:p w14:paraId="58EB4056" w14:textId="77777777" w:rsidR="008E79A9" w:rsidRDefault="008E79A9" w:rsidP="00DD0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77E1C" w14:textId="77777777" w:rsidR="008E79A9" w:rsidRDefault="008E79A9" w:rsidP="00DD0F41">
      <w:r>
        <w:separator/>
      </w:r>
    </w:p>
  </w:footnote>
  <w:footnote w:type="continuationSeparator" w:id="0">
    <w:p w14:paraId="469F27FF" w14:textId="77777777" w:rsidR="008E79A9" w:rsidRDefault="008E79A9" w:rsidP="00DD0F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125D15"/>
    <w:multiLevelType w:val="hybridMultilevel"/>
    <w:tmpl w:val="0E02CD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48E588D"/>
    <w:multiLevelType w:val="hybridMultilevel"/>
    <w:tmpl w:val="9F1EBB0E"/>
    <w:lvl w:ilvl="0" w:tplc="286E8188">
      <w:start w:val="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662440">
    <w:abstractNumId w:val="0"/>
  </w:num>
  <w:num w:numId="2" w16cid:durableId="5250989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635"/>
    <w:rsid w:val="000077EA"/>
    <w:rsid w:val="00050A4A"/>
    <w:rsid w:val="00050AF6"/>
    <w:rsid w:val="00060562"/>
    <w:rsid w:val="00061EBE"/>
    <w:rsid w:val="0006427E"/>
    <w:rsid w:val="0007479A"/>
    <w:rsid w:val="000A2D7B"/>
    <w:rsid w:val="000A6F8A"/>
    <w:rsid w:val="000E1715"/>
    <w:rsid w:val="000E2983"/>
    <w:rsid w:val="0010032A"/>
    <w:rsid w:val="001969E1"/>
    <w:rsid w:val="001B70CE"/>
    <w:rsid w:val="001C433C"/>
    <w:rsid w:val="0022562B"/>
    <w:rsid w:val="00226691"/>
    <w:rsid w:val="00252289"/>
    <w:rsid w:val="002713E6"/>
    <w:rsid w:val="002752D3"/>
    <w:rsid w:val="00297C53"/>
    <w:rsid w:val="002D0C6D"/>
    <w:rsid w:val="0030664D"/>
    <w:rsid w:val="00352633"/>
    <w:rsid w:val="003847A1"/>
    <w:rsid w:val="00394473"/>
    <w:rsid w:val="00397793"/>
    <w:rsid w:val="003A1A83"/>
    <w:rsid w:val="003A6615"/>
    <w:rsid w:val="003B6257"/>
    <w:rsid w:val="003D7FE5"/>
    <w:rsid w:val="003E02CB"/>
    <w:rsid w:val="003F1DAE"/>
    <w:rsid w:val="003F4ED1"/>
    <w:rsid w:val="00412D28"/>
    <w:rsid w:val="004130C0"/>
    <w:rsid w:val="00421615"/>
    <w:rsid w:val="004220C1"/>
    <w:rsid w:val="00430EA1"/>
    <w:rsid w:val="0043131E"/>
    <w:rsid w:val="00446948"/>
    <w:rsid w:val="004A4BFF"/>
    <w:rsid w:val="004A749E"/>
    <w:rsid w:val="004B4391"/>
    <w:rsid w:val="004E08F0"/>
    <w:rsid w:val="00553936"/>
    <w:rsid w:val="0056046D"/>
    <w:rsid w:val="005625D2"/>
    <w:rsid w:val="005E307A"/>
    <w:rsid w:val="005E473B"/>
    <w:rsid w:val="00605916"/>
    <w:rsid w:val="006137E6"/>
    <w:rsid w:val="0066226F"/>
    <w:rsid w:val="006712CA"/>
    <w:rsid w:val="006866D2"/>
    <w:rsid w:val="00690277"/>
    <w:rsid w:val="00746C20"/>
    <w:rsid w:val="0078297B"/>
    <w:rsid w:val="007A47FB"/>
    <w:rsid w:val="007C0635"/>
    <w:rsid w:val="007C1F2B"/>
    <w:rsid w:val="007C7E04"/>
    <w:rsid w:val="00806CA7"/>
    <w:rsid w:val="00853414"/>
    <w:rsid w:val="00861642"/>
    <w:rsid w:val="008A1EC3"/>
    <w:rsid w:val="008A6A71"/>
    <w:rsid w:val="008E79A9"/>
    <w:rsid w:val="00902D78"/>
    <w:rsid w:val="00905A14"/>
    <w:rsid w:val="00913BEE"/>
    <w:rsid w:val="00955C68"/>
    <w:rsid w:val="00992B3F"/>
    <w:rsid w:val="009C47BF"/>
    <w:rsid w:val="009F612F"/>
    <w:rsid w:val="00A01CBF"/>
    <w:rsid w:val="00A059DE"/>
    <w:rsid w:val="00A219F5"/>
    <w:rsid w:val="00A25A81"/>
    <w:rsid w:val="00A33AB2"/>
    <w:rsid w:val="00A872AB"/>
    <w:rsid w:val="00AD0DB9"/>
    <w:rsid w:val="00AE3E32"/>
    <w:rsid w:val="00B30AA6"/>
    <w:rsid w:val="00BF6577"/>
    <w:rsid w:val="00BF7380"/>
    <w:rsid w:val="00C04870"/>
    <w:rsid w:val="00C2289D"/>
    <w:rsid w:val="00C56D84"/>
    <w:rsid w:val="00C66CDF"/>
    <w:rsid w:val="00C750ED"/>
    <w:rsid w:val="00C97CB6"/>
    <w:rsid w:val="00CD321E"/>
    <w:rsid w:val="00D161C8"/>
    <w:rsid w:val="00D33B8D"/>
    <w:rsid w:val="00D351B5"/>
    <w:rsid w:val="00D358D5"/>
    <w:rsid w:val="00D95203"/>
    <w:rsid w:val="00DA2795"/>
    <w:rsid w:val="00DD0F41"/>
    <w:rsid w:val="00DD2DF6"/>
    <w:rsid w:val="00DE1954"/>
    <w:rsid w:val="00DF2389"/>
    <w:rsid w:val="00DF2B8A"/>
    <w:rsid w:val="00E328DD"/>
    <w:rsid w:val="00E37525"/>
    <w:rsid w:val="00E45736"/>
    <w:rsid w:val="00E767D7"/>
    <w:rsid w:val="00E91CC6"/>
    <w:rsid w:val="00EA1D91"/>
    <w:rsid w:val="00EC4429"/>
    <w:rsid w:val="00ED13F2"/>
    <w:rsid w:val="00EE01F2"/>
    <w:rsid w:val="00F124B7"/>
    <w:rsid w:val="00F243B2"/>
    <w:rsid w:val="00F7793A"/>
    <w:rsid w:val="00FC2C91"/>
    <w:rsid w:val="00FD07FE"/>
    <w:rsid w:val="00FD093F"/>
    <w:rsid w:val="00FD5927"/>
    <w:rsid w:val="00FE54E2"/>
    <w:rsid w:val="00FF2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50F960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66226F"/>
    <w:pPr>
      <w:keepNext/>
      <w:keepLines/>
      <w:spacing w:after="205" w:line="259" w:lineRule="auto"/>
      <w:ind w:left="10" w:hanging="10"/>
      <w:outlineLvl w:val="0"/>
    </w:pPr>
    <w:rPr>
      <w:rFonts w:ascii="Arial" w:eastAsia="Arial" w:hAnsi="Arial" w:cs="Arial"/>
      <w:b/>
      <w:color w:val="000000"/>
      <w:sz w:val="32"/>
      <w:szCs w:val="22"/>
    </w:rPr>
  </w:style>
  <w:style w:type="paragraph" w:styleId="Heading2">
    <w:name w:val="heading 2"/>
    <w:next w:val="Normal"/>
    <w:link w:val="Heading2Char"/>
    <w:uiPriority w:val="9"/>
    <w:unhideWhenUsed/>
    <w:qFormat/>
    <w:rsid w:val="0066226F"/>
    <w:pPr>
      <w:keepNext/>
      <w:keepLines/>
      <w:spacing w:line="259" w:lineRule="auto"/>
      <w:ind w:left="10" w:hanging="10"/>
      <w:outlineLvl w:val="1"/>
    </w:pPr>
    <w:rPr>
      <w:rFonts w:ascii="Arial" w:eastAsia="Arial" w:hAnsi="Arial" w:cs="Arial"/>
      <w:b/>
      <w:i/>
      <w:color w:val="000000"/>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D0F41"/>
  </w:style>
  <w:style w:type="character" w:customStyle="1" w:styleId="FootnoteTextChar">
    <w:name w:val="Footnote Text Char"/>
    <w:basedOn w:val="DefaultParagraphFont"/>
    <w:link w:val="FootnoteText"/>
    <w:uiPriority w:val="99"/>
    <w:rsid w:val="00DD0F41"/>
  </w:style>
  <w:style w:type="character" w:styleId="FootnoteReference">
    <w:name w:val="footnote reference"/>
    <w:basedOn w:val="DefaultParagraphFont"/>
    <w:uiPriority w:val="99"/>
    <w:unhideWhenUsed/>
    <w:rsid w:val="00DD0F41"/>
    <w:rPr>
      <w:vertAlign w:val="superscript"/>
    </w:rPr>
  </w:style>
  <w:style w:type="character" w:customStyle="1" w:styleId="Heading1Char">
    <w:name w:val="Heading 1 Char"/>
    <w:basedOn w:val="DefaultParagraphFont"/>
    <w:link w:val="Heading1"/>
    <w:uiPriority w:val="9"/>
    <w:rsid w:val="0066226F"/>
    <w:rPr>
      <w:rFonts w:ascii="Arial" w:eastAsia="Arial" w:hAnsi="Arial" w:cs="Arial"/>
      <w:b/>
      <w:color w:val="000000"/>
      <w:sz w:val="32"/>
      <w:szCs w:val="22"/>
    </w:rPr>
  </w:style>
  <w:style w:type="character" w:customStyle="1" w:styleId="Heading2Char">
    <w:name w:val="Heading 2 Char"/>
    <w:basedOn w:val="DefaultParagraphFont"/>
    <w:link w:val="Heading2"/>
    <w:uiPriority w:val="9"/>
    <w:rsid w:val="0066226F"/>
    <w:rPr>
      <w:rFonts w:ascii="Arial" w:eastAsia="Arial" w:hAnsi="Arial" w:cs="Arial"/>
      <w:b/>
      <w:i/>
      <w:color w:val="000000"/>
      <w:sz w:val="32"/>
      <w:szCs w:val="22"/>
    </w:rPr>
  </w:style>
  <w:style w:type="character" w:styleId="Hyperlink">
    <w:name w:val="Hyperlink"/>
    <w:basedOn w:val="DefaultParagraphFont"/>
    <w:uiPriority w:val="99"/>
    <w:unhideWhenUsed/>
    <w:rsid w:val="00421615"/>
    <w:rPr>
      <w:color w:val="0563C1" w:themeColor="hyperlink"/>
      <w:u w:val="single"/>
    </w:rPr>
  </w:style>
  <w:style w:type="character" w:styleId="UnresolvedMention">
    <w:name w:val="Unresolved Mention"/>
    <w:basedOn w:val="DefaultParagraphFont"/>
    <w:uiPriority w:val="99"/>
    <w:rsid w:val="00421615"/>
    <w:rPr>
      <w:color w:val="605E5C"/>
      <w:shd w:val="clear" w:color="auto" w:fill="E1DFDD"/>
    </w:rPr>
  </w:style>
  <w:style w:type="paragraph" w:styleId="ListParagraph">
    <w:name w:val="List Paragraph"/>
    <w:basedOn w:val="Normal"/>
    <w:uiPriority w:val="34"/>
    <w:qFormat/>
    <w:rsid w:val="006712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659989">
      <w:bodyDiv w:val="1"/>
      <w:marLeft w:val="0"/>
      <w:marRight w:val="0"/>
      <w:marTop w:val="0"/>
      <w:marBottom w:val="0"/>
      <w:divBdr>
        <w:top w:val="none" w:sz="0" w:space="0" w:color="auto"/>
        <w:left w:val="none" w:sz="0" w:space="0" w:color="auto"/>
        <w:bottom w:val="none" w:sz="0" w:space="0" w:color="auto"/>
        <w:right w:val="none" w:sz="0" w:space="0" w:color="auto"/>
      </w:divBdr>
    </w:div>
    <w:div w:id="1287465989">
      <w:bodyDiv w:val="1"/>
      <w:marLeft w:val="0"/>
      <w:marRight w:val="0"/>
      <w:marTop w:val="0"/>
      <w:marBottom w:val="0"/>
      <w:divBdr>
        <w:top w:val="none" w:sz="0" w:space="0" w:color="auto"/>
        <w:left w:val="none" w:sz="0" w:space="0" w:color="auto"/>
        <w:bottom w:val="none" w:sz="0" w:space="0" w:color="auto"/>
        <w:right w:val="none" w:sz="0" w:space="0" w:color="auto"/>
      </w:divBdr>
    </w:div>
    <w:div w:id="17683877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ainesvillecircus.com"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gainesvillecircus.com" TargetMode="External"/><Relationship Id="rId4" Type="http://schemas.openxmlformats.org/officeDocument/2006/relationships/webSettings" Target="webSettings.xml"/><Relationship Id="rId9" Type="http://schemas.openxmlformats.org/officeDocument/2006/relationships/hyperlink" Target="mailto:info@gainesvillecircus.com"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1388</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Souza</dc:creator>
  <cp:keywords/>
  <dc:description/>
  <cp:lastModifiedBy>Corey Cheval</cp:lastModifiedBy>
  <cp:revision>9</cp:revision>
  <cp:lastPrinted>2021-04-22T19:58:00Z</cp:lastPrinted>
  <dcterms:created xsi:type="dcterms:W3CDTF">2021-12-31T16:47:00Z</dcterms:created>
  <dcterms:modified xsi:type="dcterms:W3CDTF">2022-05-08T13:01:00Z</dcterms:modified>
</cp:coreProperties>
</file>